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8497C">
        <w:rPr>
          <w:b/>
          <w:sz w:val="28"/>
          <w:szCs w:val="28"/>
        </w:rPr>
        <w:t>10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D95688" w:rsidRPr="00D95688" w:rsidRDefault="00D95688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</w:p>
    <w:p w:rsidR="008B0374" w:rsidRDefault="008B037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48497C" w:rsidRPr="00EE675C" w:rsidRDefault="0048497C" w:rsidP="0048497C">
      <w:pPr>
        <w:pStyle w:val="a3"/>
        <w:numPr>
          <w:ilvl w:val="0"/>
          <w:numId w:val="7"/>
        </w:numPr>
        <w:ind w:left="142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Определяне на членове от </w:t>
      </w:r>
      <w:r w:rsidRPr="00EE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РИК за</w:t>
      </w:r>
      <w:r w:rsidRPr="00D1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75C">
        <w:rPr>
          <w:rFonts w:ascii="Times New Roman" w:hAnsi="Times New Roman" w:cs="Times New Roman"/>
          <w:color w:val="000000" w:themeColor="text1"/>
          <w:sz w:val="24"/>
          <w:szCs w:val="24"/>
        </w:rPr>
        <w:t>отговорници по общини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Pr="00EE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провеждане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 </w:t>
      </w:r>
      <w:r w:rsidRPr="00EE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ПСИК и приемане на график </w:t>
      </w:r>
    </w:p>
    <w:p w:rsidR="0048497C" w:rsidRPr="00EE675C" w:rsidRDefault="0048497C" w:rsidP="0048497C">
      <w:pPr>
        <w:pStyle w:val="a3"/>
        <w:numPr>
          <w:ilvl w:val="0"/>
          <w:numId w:val="7"/>
        </w:numPr>
        <w:ind w:left="142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с вх. № 59/ </w:t>
      </w:r>
      <w:r w:rsidRPr="00EE675C">
        <w:rPr>
          <w:rFonts w:ascii="Times New Roman" w:hAnsi="Times New Roman" w:cs="Times New Roman"/>
          <w:color w:val="000000" w:themeColor="text1"/>
          <w:sz w:val="24"/>
          <w:szCs w:val="24"/>
        </w:rPr>
        <w:t>09.05.2019г за формиране и утвърждаване на единна номерация на подвижни избирателни секции (ПСИК) в Община Цар Калоян за провеждането на изборите за членове на Европейския парламент от Република България.</w:t>
      </w:r>
    </w:p>
    <w:p w:rsidR="0048497C" w:rsidRPr="00EE675C" w:rsidRDefault="0048497C" w:rsidP="0048497C">
      <w:pPr>
        <w:pStyle w:val="a3"/>
        <w:numPr>
          <w:ilvl w:val="0"/>
          <w:numId w:val="7"/>
        </w:numPr>
        <w:ind w:left="142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E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редложение с вх. № 61/ 09.05.2019г. от ПП „ГЕРБ“ извършване на промяна в състава на  СИК № 181600012 на територията на община Кубрат </w:t>
      </w:r>
    </w:p>
    <w:p w:rsidR="0012369F" w:rsidRPr="0048497C" w:rsidRDefault="0048497C" w:rsidP="0048497C">
      <w:pPr>
        <w:pStyle w:val="a3"/>
        <w:numPr>
          <w:ilvl w:val="0"/>
          <w:numId w:val="7"/>
        </w:numPr>
        <w:ind w:left="142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75C">
        <w:rPr>
          <w:rFonts w:ascii="Times New Roman" w:hAnsi="Times New Roman" w:cs="Times New Roman"/>
          <w:color w:val="000000" w:themeColor="text1"/>
          <w:sz w:val="24"/>
          <w:szCs w:val="24"/>
        </w:rPr>
        <w:t>Разни.</w:t>
      </w:r>
    </w:p>
    <w:p w:rsidR="00521E2B" w:rsidRPr="009202DA" w:rsidRDefault="00521E2B" w:rsidP="00521E2B">
      <w:pPr>
        <w:tabs>
          <w:tab w:val="left" w:pos="1134"/>
        </w:tabs>
        <w:ind w:left="709"/>
        <w:contextualSpacing/>
        <w:jc w:val="both"/>
      </w:pPr>
    </w:p>
    <w:p w:rsidR="004719C5" w:rsidRPr="004719C5" w:rsidRDefault="004719C5" w:rsidP="004719C5">
      <w:pPr>
        <w:tabs>
          <w:tab w:val="left" w:pos="1134"/>
        </w:tabs>
        <w:ind w:left="709"/>
        <w:contextualSpacing/>
        <w:jc w:val="both"/>
        <w:rPr>
          <w:rFonts w:eastAsiaTheme="minorHAnsi"/>
          <w:lang w:eastAsia="en-US"/>
        </w:rPr>
      </w:pPr>
    </w:p>
    <w:p w:rsidR="00106A7B" w:rsidRDefault="00106A7B" w:rsidP="008D696F">
      <w:pPr>
        <w:pStyle w:val="a3"/>
        <w:tabs>
          <w:tab w:val="left" w:pos="1134"/>
        </w:tabs>
        <w:spacing w:after="0" w:line="240" w:lineRule="auto"/>
        <w:ind w:left="709"/>
        <w:jc w:val="both"/>
      </w:pPr>
    </w:p>
    <w:sectPr w:rsidR="001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A7B"/>
    <w:rsid w:val="0012369F"/>
    <w:rsid w:val="00135B37"/>
    <w:rsid w:val="00144135"/>
    <w:rsid w:val="001F1BD8"/>
    <w:rsid w:val="002027FD"/>
    <w:rsid w:val="002D6BE2"/>
    <w:rsid w:val="00315D2D"/>
    <w:rsid w:val="00376A59"/>
    <w:rsid w:val="00421E17"/>
    <w:rsid w:val="004719C5"/>
    <w:rsid w:val="0048497C"/>
    <w:rsid w:val="00503BD2"/>
    <w:rsid w:val="005219DF"/>
    <w:rsid w:val="00521E2B"/>
    <w:rsid w:val="00555544"/>
    <w:rsid w:val="0059615E"/>
    <w:rsid w:val="0059658E"/>
    <w:rsid w:val="00610427"/>
    <w:rsid w:val="006836E4"/>
    <w:rsid w:val="006B664D"/>
    <w:rsid w:val="006C2D67"/>
    <w:rsid w:val="006E14C5"/>
    <w:rsid w:val="00861301"/>
    <w:rsid w:val="008848F1"/>
    <w:rsid w:val="008B0374"/>
    <w:rsid w:val="008B0D01"/>
    <w:rsid w:val="008D696F"/>
    <w:rsid w:val="00940252"/>
    <w:rsid w:val="009564A7"/>
    <w:rsid w:val="009B3869"/>
    <w:rsid w:val="009F6C6C"/>
    <w:rsid w:val="00A952AF"/>
    <w:rsid w:val="00B068FC"/>
    <w:rsid w:val="00B50481"/>
    <w:rsid w:val="00B9432D"/>
    <w:rsid w:val="00BC5889"/>
    <w:rsid w:val="00BD6FA3"/>
    <w:rsid w:val="00CD74FC"/>
    <w:rsid w:val="00D0063A"/>
    <w:rsid w:val="00D80CB6"/>
    <w:rsid w:val="00D95688"/>
    <w:rsid w:val="00DF7EC3"/>
    <w:rsid w:val="00E10831"/>
    <w:rsid w:val="00E26B1D"/>
    <w:rsid w:val="00E31295"/>
    <w:rsid w:val="00E43FC5"/>
    <w:rsid w:val="00E6464B"/>
    <w:rsid w:val="00E649AF"/>
    <w:rsid w:val="00E64EB3"/>
    <w:rsid w:val="00EB3FA1"/>
    <w:rsid w:val="00EE4908"/>
    <w:rsid w:val="00EF3BEC"/>
    <w:rsid w:val="00F22060"/>
    <w:rsid w:val="00F45D3C"/>
    <w:rsid w:val="00F8279E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567</cp:lastModifiedBy>
  <cp:revision>3</cp:revision>
  <cp:lastPrinted>2019-04-25T12:30:00Z</cp:lastPrinted>
  <dcterms:created xsi:type="dcterms:W3CDTF">2019-05-10T16:15:00Z</dcterms:created>
  <dcterms:modified xsi:type="dcterms:W3CDTF">2019-05-10T16:16:00Z</dcterms:modified>
</cp:coreProperties>
</file>