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B21205">
        <w:rPr>
          <w:b/>
          <w:sz w:val="28"/>
          <w:szCs w:val="28"/>
        </w:rPr>
        <w:t>3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572C4A" w:rsidRDefault="00572C4A" w:rsidP="006649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Включване в списъка на резервните членове и промяна в съставите на СИК община Кубрат от КП“ БСП за България“ по предложение с вх. № 64/10.05.2019г. и предложение с вх. № 81/13.05.2019г.  </w:t>
      </w: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Включване в списъка на резервните членове и промяна състава на  СИК № 181100013, с.Прелез, общ.Завет по предложение с вх. № 65/10.05.2019г., от КП“ БСП за България“  </w:t>
      </w: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технически грешки, на регистрирани членове на СИК № 182600041 и СИК № 182600042 в община Разград по предложение с вх. № 66/10.05.2019г.на  КП“ БСП за България“. </w:t>
      </w:r>
    </w:p>
    <w:p w:rsidR="002C7012" w:rsidRDefault="00876D70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на единната номерация на ПСИК </w:t>
      </w:r>
      <w:bookmarkStart w:id="0" w:name="_GoBack"/>
      <w:bookmarkEnd w:id="0"/>
      <w:r w:rsidR="002C7012">
        <w:rPr>
          <w:rFonts w:ascii="Times New Roman" w:hAnsi="Times New Roman" w:cs="Times New Roman"/>
          <w:sz w:val="24"/>
          <w:szCs w:val="24"/>
        </w:rPr>
        <w:t>на територията на община Кубрат по предложение с вх. № 69/11.05.2019г., на основание Заповед №318/08.05.2019 г. и Заповед № 354/12.05.2019г,. на кмета на Община Кубрат .</w:t>
      </w: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вх. № 70/13.05.2019г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КП „ БСП за България“- 53 лица.</w:t>
      </w: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Писмо с вх.№ 73/13.05.2019г. на Централна избирателна комисия, за  организиране на предаване и приемане на отпечатаните хартиени бюлетини и протоколно решение на ЦИК от 11 май 2019г.</w:t>
      </w:r>
    </w:p>
    <w:p w:rsidR="002C7012" w:rsidRDefault="002C7012" w:rsidP="002C7012">
      <w:pPr>
        <w:pStyle w:val="a3"/>
        <w:numPr>
          <w:ilvl w:val="0"/>
          <w:numId w:val="9"/>
        </w:numPr>
        <w:autoSpaceDE w:val="0"/>
        <w:autoSpaceDN w:val="0"/>
        <w:adjustRightInd w:val="0"/>
        <w:ind w:left="1069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4719C5" w:rsidRPr="004719C5" w:rsidRDefault="004719C5" w:rsidP="002C7012">
      <w:pPr>
        <w:pStyle w:val="a3"/>
        <w:autoSpaceDE w:val="0"/>
        <w:autoSpaceDN w:val="0"/>
        <w:adjustRightInd w:val="0"/>
        <w:ind w:left="1070"/>
        <w:jc w:val="both"/>
      </w:pPr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2369F"/>
    <w:rsid w:val="00126305"/>
    <w:rsid w:val="00135B37"/>
    <w:rsid w:val="00144135"/>
    <w:rsid w:val="00171E88"/>
    <w:rsid w:val="001F1BD8"/>
    <w:rsid w:val="002027FD"/>
    <w:rsid w:val="002261D3"/>
    <w:rsid w:val="002C7012"/>
    <w:rsid w:val="002D6BE2"/>
    <w:rsid w:val="00315D2D"/>
    <w:rsid w:val="00376A59"/>
    <w:rsid w:val="00385D8C"/>
    <w:rsid w:val="003D0131"/>
    <w:rsid w:val="00421E17"/>
    <w:rsid w:val="004719C5"/>
    <w:rsid w:val="0048497C"/>
    <w:rsid w:val="004B19F7"/>
    <w:rsid w:val="00503BD2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32BF"/>
    <w:rsid w:val="00762F5F"/>
    <w:rsid w:val="007F7CB7"/>
    <w:rsid w:val="00861301"/>
    <w:rsid w:val="00876D70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21205"/>
    <w:rsid w:val="00B50481"/>
    <w:rsid w:val="00B9432D"/>
    <w:rsid w:val="00BC5889"/>
    <w:rsid w:val="00BD6FA3"/>
    <w:rsid w:val="00C954F3"/>
    <w:rsid w:val="00CB65E9"/>
    <w:rsid w:val="00CD74FC"/>
    <w:rsid w:val="00CE7C0C"/>
    <w:rsid w:val="00D0063A"/>
    <w:rsid w:val="00D80CB6"/>
    <w:rsid w:val="00D95688"/>
    <w:rsid w:val="00DB0815"/>
    <w:rsid w:val="00DC28DB"/>
    <w:rsid w:val="00DF7EC3"/>
    <w:rsid w:val="00E10831"/>
    <w:rsid w:val="00E26B1D"/>
    <w:rsid w:val="00E31295"/>
    <w:rsid w:val="00E354AB"/>
    <w:rsid w:val="00E43FC5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A6390"/>
    <w:rsid w:val="00FB1A7B"/>
    <w:rsid w:val="00FC3171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31</cp:revision>
  <cp:lastPrinted>2019-05-13T16:08:00Z</cp:lastPrinted>
  <dcterms:created xsi:type="dcterms:W3CDTF">2019-05-10T16:15:00Z</dcterms:created>
  <dcterms:modified xsi:type="dcterms:W3CDTF">2019-05-13T17:46:00Z</dcterms:modified>
</cp:coreProperties>
</file>