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 w:rsidRPr="00E33036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E33036">
        <w:rPr>
          <w:rFonts w:ascii="Times New Roman" w:hAnsi="Times New Roman" w:cs="Times New Roman"/>
          <w:b/>
          <w:sz w:val="32"/>
          <w:szCs w:val="32"/>
        </w:rPr>
        <w:t xml:space="preserve"> РАЙОН – РАЗГРАДСКИ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45BB2">
        <w:rPr>
          <w:rFonts w:ascii="Times New Roman" w:hAnsi="Times New Roman" w:cs="Times New Roman"/>
          <w:b/>
          <w:sz w:val="28"/>
          <w:szCs w:val="28"/>
        </w:rPr>
        <w:t>12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.03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.2021 г. от 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17</w:t>
      </w:r>
      <w:r w:rsidR="00DA0E68" w:rsidRPr="00E33036">
        <w:rPr>
          <w:rFonts w:ascii="Times New Roman" w:hAnsi="Times New Roman" w:cs="Times New Roman"/>
          <w:b/>
          <w:sz w:val="28"/>
          <w:szCs w:val="28"/>
        </w:rPr>
        <w:t>: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30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5A2" w:rsidRPr="00245BB2" w:rsidRDefault="00AA35A2" w:rsidP="00245BB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BB2">
        <w:rPr>
          <w:rFonts w:ascii="Times New Roman" w:hAnsi="Times New Roman" w:cs="Times New Roman"/>
          <w:b/>
          <w:sz w:val="28"/>
          <w:szCs w:val="28"/>
        </w:rPr>
        <w:t>Извършване на промени в състави на секционни избирателни комисии (СИК)</w:t>
      </w:r>
      <w:r w:rsidR="00E33036" w:rsidRPr="00245BB2">
        <w:rPr>
          <w:rFonts w:ascii="Times New Roman" w:hAnsi="Times New Roman" w:cs="Times New Roman"/>
          <w:b/>
          <w:sz w:val="28"/>
          <w:szCs w:val="28"/>
        </w:rPr>
        <w:t xml:space="preserve"> и допълване на списъците на резервните членове</w:t>
      </w:r>
      <w:r w:rsidRPr="00245BB2">
        <w:rPr>
          <w:rFonts w:ascii="Times New Roman" w:hAnsi="Times New Roman" w:cs="Times New Roman"/>
          <w:b/>
          <w:sz w:val="28"/>
          <w:szCs w:val="28"/>
        </w:rPr>
        <w:t>;</w:t>
      </w:r>
    </w:p>
    <w:p w:rsidR="00245BB2" w:rsidRDefault="00245BB2" w:rsidP="00AE073A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Формиране и утвърждаване единните номера на образуваните осем броя подвижни избирателни секции на територията на Община Самуил, съгласно Заповед № 89/09.03.</w:t>
      </w:r>
      <w:r w:rsidR="00AE073A">
        <w:rPr>
          <w:rFonts w:ascii="Times New Roman" w:hAnsi="Times New Roman" w:cs="Times New Roman"/>
          <w:b/>
          <w:sz w:val="28"/>
          <w:szCs w:val="28"/>
        </w:rPr>
        <w:t xml:space="preserve">21 г. на кмета на Община Самуил. </w:t>
      </w:r>
      <w:r w:rsidR="00AE073A" w:rsidRPr="00AE073A">
        <w:rPr>
          <w:rFonts w:ascii="Times New Roman" w:hAnsi="Times New Roman" w:cs="Times New Roman"/>
          <w:b/>
          <w:sz w:val="28"/>
          <w:szCs w:val="28"/>
        </w:rPr>
        <w:t>Определя</w:t>
      </w:r>
      <w:r w:rsidR="00AE073A">
        <w:rPr>
          <w:rFonts w:ascii="Times New Roman" w:hAnsi="Times New Roman" w:cs="Times New Roman"/>
          <w:b/>
          <w:sz w:val="28"/>
          <w:szCs w:val="28"/>
        </w:rPr>
        <w:t>не</w:t>
      </w:r>
      <w:r w:rsidR="00AE073A" w:rsidRPr="00AE073A">
        <w:rPr>
          <w:rFonts w:ascii="Times New Roman" w:hAnsi="Times New Roman" w:cs="Times New Roman"/>
          <w:b/>
          <w:sz w:val="28"/>
          <w:szCs w:val="28"/>
        </w:rPr>
        <w:t xml:space="preserve"> броя на членовете на всяка </w:t>
      </w:r>
      <w:r w:rsidR="00AE073A">
        <w:rPr>
          <w:rFonts w:ascii="Times New Roman" w:hAnsi="Times New Roman" w:cs="Times New Roman"/>
          <w:b/>
          <w:sz w:val="28"/>
          <w:szCs w:val="28"/>
        </w:rPr>
        <w:t>П</w:t>
      </w:r>
      <w:r w:rsidR="00AE073A" w:rsidRPr="00AE073A">
        <w:rPr>
          <w:rFonts w:ascii="Times New Roman" w:hAnsi="Times New Roman" w:cs="Times New Roman"/>
          <w:b/>
          <w:sz w:val="28"/>
          <w:szCs w:val="28"/>
        </w:rPr>
        <w:t xml:space="preserve">СИК съобразно </w:t>
      </w:r>
      <w:r w:rsidR="00AE073A">
        <w:rPr>
          <w:rFonts w:ascii="Times New Roman" w:hAnsi="Times New Roman" w:cs="Times New Roman"/>
          <w:b/>
          <w:sz w:val="28"/>
          <w:szCs w:val="28"/>
        </w:rPr>
        <w:t>постъпилите заявления</w:t>
      </w:r>
      <w:r w:rsidR="00AE073A" w:rsidRPr="00AE073A">
        <w:rPr>
          <w:rFonts w:ascii="Times New Roman" w:hAnsi="Times New Roman" w:cs="Times New Roman"/>
          <w:b/>
          <w:sz w:val="28"/>
          <w:szCs w:val="28"/>
        </w:rPr>
        <w:t>, както и разпределението на местата и техните ръководства между партиите и коалициите на територията на общината</w:t>
      </w:r>
      <w:r w:rsidR="00AE073A">
        <w:rPr>
          <w:rFonts w:ascii="Times New Roman" w:hAnsi="Times New Roman" w:cs="Times New Roman"/>
          <w:b/>
          <w:sz w:val="28"/>
          <w:szCs w:val="28"/>
        </w:rPr>
        <w:t>.</w:t>
      </w:r>
    </w:p>
    <w:p w:rsidR="00AE073A" w:rsidRPr="00AE073A" w:rsidRDefault="001C47D0" w:rsidP="00AE07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E073A">
        <w:rPr>
          <w:rFonts w:ascii="Times New Roman" w:hAnsi="Times New Roman" w:cs="Times New Roman"/>
          <w:b/>
          <w:sz w:val="28"/>
          <w:szCs w:val="28"/>
        </w:rPr>
        <w:t>Формиране и утвърждаване единните номера на образуваните два броя подвижни избирателни секции на територията на Община Цар Калоян, съгласно Заповед № 74/12.03.21 г. на кмета на Община Цар Калоян</w:t>
      </w:r>
      <w:r w:rsidR="00AE073A">
        <w:rPr>
          <w:rFonts w:ascii="Times New Roman" w:hAnsi="Times New Roman" w:cs="Times New Roman"/>
          <w:b/>
          <w:sz w:val="28"/>
          <w:szCs w:val="28"/>
        </w:rPr>
        <w:t>. О</w:t>
      </w:r>
      <w:r w:rsidR="00AE073A" w:rsidRPr="00AE073A">
        <w:rPr>
          <w:rFonts w:ascii="Times New Roman" w:hAnsi="Times New Roman" w:cs="Times New Roman"/>
          <w:b/>
          <w:sz w:val="28"/>
          <w:szCs w:val="28"/>
        </w:rPr>
        <w:t>пределяне броя на членовете на всяка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</w:t>
      </w:r>
    </w:p>
    <w:p w:rsidR="00245BB2" w:rsidRPr="00AE073A" w:rsidRDefault="00245BB2" w:rsidP="00AE073A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3A">
        <w:rPr>
          <w:rFonts w:ascii="Times New Roman" w:hAnsi="Times New Roman" w:cs="Times New Roman"/>
          <w:b/>
          <w:sz w:val="28"/>
          <w:szCs w:val="28"/>
        </w:rPr>
        <w:t>Промяна в адреса на СИК № 23 на територията на Община Исперих;</w:t>
      </w:r>
    </w:p>
    <w:p w:rsidR="00575488" w:rsidRDefault="00575488" w:rsidP="00245BB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Заличаване на регистрация на кандидати за народно представители в изборите на 04 април 2021 г.</w:t>
      </w:r>
    </w:p>
    <w:p w:rsidR="00644A64" w:rsidRPr="00644A64" w:rsidRDefault="00644A64" w:rsidP="00644A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4A64">
        <w:rPr>
          <w:rFonts w:ascii="Times New Roman" w:hAnsi="Times New Roman" w:cs="Times New Roman"/>
          <w:b/>
          <w:sz w:val="28"/>
          <w:szCs w:val="28"/>
        </w:rPr>
        <w:t>Определяне на броя на секциите за гласуване с подвижна избирателна кутия в община Кубрат;</w:t>
      </w:r>
    </w:p>
    <w:p w:rsidR="00644A64" w:rsidRPr="00644A64" w:rsidRDefault="00644A64" w:rsidP="00644A64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64">
        <w:rPr>
          <w:rFonts w:ascii="Times New Roman" w:hAnsi="Times New Roman" w:cs="Times New Roman"/>
          <w:b/>
          <w:sz w:val="28"/>
          <w:szCs w:val="28"/>
        </w:rPr>
        <w:t>Одобряване графичния файл с образец на бюлетината за Осемнадесети избирателен район – Разградски;</w:t>
      </w:r>
    </w:p>
    <w:p w:rsidR="00245BB2" w:rsidRPr="00245BB2" w:rsidRDefault="00245BB2" w:rsidP="00245BB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Други.</w:t>
      </w:r>
      <w:bookmarkStart w:id="0" w:name="_GoBack"/>
      <w:bookmarkEnd w:id="0"/>
    </w:p>
    <w:p w:rsidR="00061C68" w:rsidRPr="00E33036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E33036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D29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46023"/>
    <w:rsid w:val="001C47D0"/>
    <w:rsid w:val="00245BB2"/>
    <w:rsid w:val="002C634A"/>
    <w:rsid w:val="002D0D50"/>
    <w:rsid w:val="003014E5"/>
    <w:rsid w:val="00306247"/>
    <w:rsid w:val="003063B9"/>
    <w:rsid w:val="00316C1E"/>
    <w:rsid w:val="004A5DC2"/>
    <w:rsid w:val="00575488"/>
    <w:rsid w:val="00610B83"/>
    <w:rsid w:val="00644A64"/>
    <w:rsid w:val="00647DDD"/>
    <w:rsid w:val="006B5499"/>
    <w:rsid w:val="007A2672"/>
    <w:rsid w:val="007A6739"/>
    <w:rsid w:val="0094611D"/>
    <w:rsid w:val="009612FC"/>
    <w:rsid w:val="00A144D0"/>
    <w:rsid w:val="00A30C96"/>
    <w:rsid w:val="00A820F4"/>
    <w:rsid w:val="00A84C54"/>
    <w:rsid w:val="00AA35A2"/>
    <w:rsid w:val="00AC09D8"/>
    <w:rsid w:val="00AE073A"/>
    <w:rsid w:val="00B74F1E"/>
    <w:rsid w:val="00B75670"/>
    <w:rsid w:val="00BE65E6"/>
    <w:rsid w:val="00C038DE"/>
    <w:rsid w:val="00CC2728"/>
    <w:rsid w:val="00DA0E68"/>
    <w:rsid w:val="00DC4D7F"/>
    <w:rsid w:val="00E33036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2021-03-12T16:26:00Z</cp:lastPrinted>
  <dcterms:created xsi:type="dcterms:W3CDTF">2021-03-12T15:43:00Z</dcterms:created>
  <dcterms:modified xsi:type="dcterms:W3CDTF">2021-03-12T16:46:00Z</dcterms:modified>
</cp:coreProperties>
</file>