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2E6BD0">
        <w:rPr>
          <w:rFonts w:ascii="Times New Roman" w:hAnsi="Times New Roman"/>
          <w:b/>
          <w:sz w:val="28"/>
          <w:szCs w:val="28"/>
        </w:rPr>
        <w:t>2</w:t>
      </w:r>
      <w:r w:rsidR="002E6BD0">
        <w:rPr>
          <w:rFonts w:ascii="Times New Roman" w:hAnsi="Times New Roman"/>
          <w:b/>
          <w:sz w:val="28"/>
          <w:szCs w:val="28"/>
          <w:lang w:val="en-US"/>
        </w:rPr>
        <w:t>9</w:t>
      </w:r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C72989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C72989">
        <w:rPr>
          <w:rFonts w:ascii="Times New Roman" w:hAnsi="Times New Roman"/>
          <w:b/>
          <w:sz w:val="28"/>
          <w:szCs w:val="28"/>
        </w:rPr>
        <w:t>30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21781D" w:rsidRDefault="0021781D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7DD" w:rsidRPr="005077DD" w:rsidRDefault="005077DD" w:rsidP="005077DD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1. Проект на решение относно регистрация на </w:t>
      </w:r>
      <w:proofErr w:type="spellStart"/>
      <w:r w:rsidRPr="005077DD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5077DD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партия „ДВИЖЕНИЕ ЗА ПРАВА И СВОБОДИ“;</w:t>
      </w:r>
    </w:p>
    <w:p w:rsidR="005077DD" w:rsidRPr="005077DD" w:rsidRDefault="005077DD" w:rsidP="005077DD">
      <w:pPr>
        <w:spacing w:after="0" w:line="256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  <w:lang w:val="en-US"/>
        </w:rPr>
        <w:t xml:space="preserve">2. </w:t>
      </w:r>
      <w:r w:rsidRPr="005077DD">
        <w:rPr>
          <w:rFonts w:ascii="Times New Roman" w:hAnsi="Times New Roman" w:cs="Arial"/>
          <w:sz w:val="24"/>
          <w:szCs w:val="24"/>
        </w:rPr>
        <w:t>Проект за решение за публикуване на списък на упълномощени представители от партия „ДВИЖЕНИЕ ЗА ПРАВА И СВОБОДИ“ регистрирани в изборите за народни представители на 02 октомври 2022 г.;</w:t>
      </w:r>
    </w:p>
    <w:p w:rsidR="005077DD" w:rsidRPr="005077DD" w:rsidRDefault="005077DD" w:rsidP="005077DD">
      <w:pPr>
        <w:spacing w:after="0" w:line="259" w:lineRule="auto"/>
        <w:ind w:right="282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            </w:t>
      </w:r>
      <w:r w:rsidRPr="005077DD">
        <w:rPr>
          <w:rFonts w:ascii="Times New Roman" w:hAnsi="Times New Roman" w:cs="Arial"/>
          <w:sz w:val="24"/>
          <w:szCs w:val="24"/>
          <w:lang w:val="en-US"/>
        </w:rPr>
        <w:t>3</w:t>
      </w:r>
      <w:r w:rsidRPr="005077DD">
        <w:rPr>
          <w:rFonts w:ascii="Times New Roman" w:hAnsi="Times New Roman" w:cs="Arial"/>
          <w:sz w:val="24"/>
          <w:szCs w:val="24"/>
        </w:rPr>
        <w:t>. Проект за решение за публикуване на списък на упълномощени представители от партия „ДВИЖЕНИЕ ЗА ПРАВА И СВОБОДИ“ регистрирани в изборите за народни представители на 02 октомври 2022 г.;</w:t>
      </w:r>
    </w:p>
    <w:p w:rsidR="005077DD" w:rsidRPr="005077DD" w:rsidRDefault="005077DD" w:rsidP="005077DD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  <w:highlight w:val="yellow"/>
          <w:lang w:val="en-US"/>
        </w:rPr>
      </w:pPr>
      <w:r w:rsidRPr="005077DD">
        <w:rPr>
          <w:rFonts w:ascii="Times New Roman" w:hAnsi="Times New Roman" w:cs="Arial"/>
          <w:sz w:val="24"/>
          <w:szCs w:val="24"/>
          <w:lang w:val="en-US"/>
        </w:rPr>
        <w:t xml:space="preserve">4. </w:t>
      </w:r>
      <w:r w:rsidRPr="005077DD">
        <w:rPr>
          <w:rFonts w:ascii="Times New Roman" w:hAnsi="Times New Roman" w:cs="Arial"/>
          <w:sz w:val="24"/>
          <w:szCs w:val="24"/>
        </w:rPr>
        <w:t xml:space="preserve">Проект на решение относно регистрация на </w:t>
      </w:r>
      <w:proofErr w:type="spellStart"/>
      <w:r w:rsidRPr="005077DD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5077DD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партия „ДВИЖЕНИЕ ЗА ПРАВА И СВОБОДИ“;</w:t>
      </w:r>
    </w:p>
    <w:p w:rsidR="005077DD" w:rsidRPr="005077DD" w:rsidRDefault="005077DD" w:rsidP="005077DD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  <w:highlight w:val="yellow"/>
        </w:rPr>
      </w:pPr>
      <w:r w:rsidRPr="005077DD">
        <w:rPr>
          <w:rFonts w:ascii="Times New Roman" w:hAnsi="Times New Roman" w:cs="Arial"/>
          <w:sz w:val="24"/>
          <w:szCs w:val="24"/>
          <w:lang w:val="en-US"/>
        </w:rPr>
        <w:t xml:space="preserve">5. </w:t>
      </w:r>
      <w:r w:rsidRPr="005077DD">
        <w:rPr>
          <w:rFonts w:ascii="Times New Roman" w:hAnsi="Times New Roman" w:cs="Arial"/>
          <w:sz w:val="24"/>
          <w:szCs w:val="24"/>
        </w:rPr>
        <w:t xml:space="preserve">Проект на решение относно регистрация на </w:t>
      </w:r>
      <w:proofErr w:type="spellStart"/>
      <w:r w:rsidRPr="005077DD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5077DD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партия „ДВИЖЕНИЕ ЗА ПРАВА И СВОБОДИ“;</w:t>
      </w:r>
    </w:p>
    <w:p w:rsidR="005077DD" w:rsidRPr="005077DD" w:rsidRDefault="005077DD" w:rsidP="005077DD">
      <w:pPr>
        <w:spacing w:after="0" w:line="259" w:lineRule="auto"/>
        <w:ind w:right="282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           </w:t>
      </w:r>
      <w:r w:rsidRPr="005077DD">
        <w:rPr>
          <w:rFonts w:ascii="Times New Roman" w:hAnsi="Times New Roman" w:cs="Arial"/>
          <w:sz w:val="24"/>
          <w:szCs w:val="24"/>
          <w:lang w:val="en-US"/>
        </w:rPr>
        <w:t xml:space="preserve">6. </w:t>
      </w:r>
      <w:r w:rsidRPr="005077DD">
        <w:rPr>
          <w:rFonts w:ascii="Times New Roman" w:hAnsi="Times New Roman" w:cs="Arial"/>
          <w:sz w:val="24"/>
          <w:szCs w:val="24"/>
        </w:rPr>
        <w:t>Проект за решение за публикуване на списък на упълномощени представители от партия „ДВИЖЕНИЕ ЗА ПРАВА И СВОБОДИ“ регистрирани в изборите за народни представители на 02 октомври 2022 г.;</w:t>
      </w:r>
    </w:p>
    <w:p w:rsidR="005077DD" w:rsidRPr="005077DD" w:rsidRDefault="005077DD" w:rsidP="005077DD">
      <w:pPr>
        <w:spacing w:after="0" w:line="259" w:lineRule="auto"/>
        <w:ind w:right="282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            </w:t>
      </w:r>
      <w:r w:rsidRPr="005077DD">
        <w:rPr>
          <w:rFonts w:ascii="Times New Roman" w:hAnsi="Times New Roman" w:cs="Arial"/>
          <w:sz w:val="24"/>
          <w:szCs w:val="24"/>
          <w:lang w:val="en-US"/>
        </w:rPr>
        <w:t>7</w:t>
      </w:r>
      <w:r w:rsidRPr="005077DD">
        <w:rPr>
          <w:rFonts w:ascii="Times New Roman" w:hAnsi="Times New Roman" w:cs="Arial"/>
          <w:sz w:val="24"/>
          <w:szCs w:val="24"/>
        </w:rPr>
        <w:t xml:space="preserve">. Проект за решение за публикуване на списък на упълномощени представители от </w:t>
      </w:r>
      <w:proofErr w:type="spellStart"/>
      <w:r w:rsidRPr="005077DD">
        <w:rPr>
          <w:rFonts w:ascii="Times New Roman" w:hAnsi="Times New Roman" w:cs="Arial"/>
          <w:sz w:val="24"/>
          <w:szCs w:val="24"/>
        </w:rPr>
        <w:t>от</w:t>
      </w:r>
      <w:proofErr w:type="spellEnd"/>
      <w:r w:rsidRPr="005077DD">
        <w:rPr>
          <w:rFonts w:ascii="Times New Roman" w:hAnsi="Times New Roman" w:cs="Arial"/>
          <w:sz w:val="24"/>
          <w:szCs w:val="24"/>
        </w:rPr>
        <w:t xml:space="preserve"> коалиция „БСП за БЪЛГАРИЯ“  регистрирани в изборите за народни представители на 02 октомври 2022 г.;</w:t>
      </w:r>
    </w:p>
    <w:p w:rsidR="005077DD" w:rsidRPr="005077DD" w:rsidRDefault="005077DD" w:rsidP="005077DD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8.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5077DD">
        <w:rPr>
          <w:rFonts w:ascii="Times New Roman" w:hAnsi="Times New Roman"/>
          <w:sz w:val="24"/>
          <w:szCs w:val="24"/>
        </w:rPr>
        <w:t>„БСП ЗА БЪЛГАРИЯ“</w:t>
      </w:r>
      <w:r w:rsidRPr="005077DD">
        <w:rPr>
          <w:rFonts w:ascii="Times New Roman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5077DD" w:rsidRPr="005077DD" w:rsidRDefault="005077DD" w:rsidP="005077DD">
      <w:pPr>
        <w:spacing w:after="0" w:line="256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9.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ПП “Възраждане“ при произвеждане на изборите за народни представители на 02 октомври 2022 г. </w:t>
      </w:r>
    </w:p>
    <w:p w:rsidR="005077DD" w:rsidRPr="005077DD" w:rsidRDefault="005077DD" w:rsidP="005077DD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10.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 </w:t>
      </w:r>
      <w:r w:rsidRPr="005077DD">
        <w:rPr>
          <w:rFonts w:ascii="Times New Roman" w:hAnsi="Times New Roman"/>
          <w:sz w:val="24"/>
          <w:szCs w:val="24"/>
        </w:rPr>
        <w:t>„ДЕМОКРАТИЧНА БЪЛГАРИЯ - ОБЕДИНЕНИЕ“</w:t>
      </w:r>
      <w:r w:rsidRPr="005077DD">
        <w:rPr>
          <w:rFonts w:ascii="Times New Roman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5077DD" w:rsidRPr="005077DD" w:rsidRDefault="005077DD" w:rsidP="005077DD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11.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партия </w:t>
      </w:r>
      <w:r w:rsidRPr="005077DD">
        <w:rPr>
          <w:rFonts w:ascii="Times New Roman" w:hAnsi="Times New Roman"/>
          <w:sz w:val="24"/>
          <w:szCs w:val="24"/>
        </w:rPr>
        <w:t>„ДВИЖЕНИЕ ЗА ПРАВА И СВОБОДИ“</w:t>
      </w:r>
      <w:r w:rsidRPr="005077DD">
        <w:rPr>
          <w:rFonts w:ascii="Times New Roman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5077DD" w:rsidRPr="005077DD" w:rsidRDefault="005077DD" w:rsidP="005077DD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12.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партия </w:t>
      </w:r>
      <w:r w:rsidRPr="005077DD">
        <w:rPr>
          <w:rFonts w:ascii="Times New Roman" w:hAnsi="Times New Roman"/>
          <w:sz w:val="24"/>
          <w:szCs w:val="24"/>
        </w:rPr>
        <w:t>„ИМА ТАКЪВ НАРОД“</w:t>
      </w:r>
      <w:r w:rsidRPr="005077DD">
        <w:rPr>
          <w:rFonts w:ascii="Times New Roman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5077DD" w:rsidRPr="005077DD" w:rsidRDefault="005077DD" w:rsidP="005077DD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13.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ПП </w:t>
      </w:r>
      <w:r w:rsidRPr="005077DD">
        <w:rPr>
          <w:rFonts w:ascii="Times New Roman" w:hAnsi="Times New Roman"/>
          <w:sz w:val="24"/>
          <w:szCs w:val="24"/>
        </w:rPr>
        <w:t>„ПРОДЪЛЖАВАМЕ ПРОМЯНАТА“</w:t>
      </w:r>
      <w:r w:rsidRPr="005077DD">
        <w:rPr>
          <w:rFonts w:ascii="Times New Roman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5077DD" w:rsidRPr="005077DD" w:rsidRDefault="005077DD" w:rsidP="005077DD">
      <w:pPr>
        <w:tabs>
          <w:tab w:val="left" w:pos="3828"/>
        </w:tabs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>14. Проект на решение относно сигнал с вх. № 280/29.09.2022 г. от ПП „ДВИЖЕНИЕ ЗА ПРАВА И СВОБОДИ“, постъпил в 13:40 ч.;</w:t>
      </w:r>
    </w:p>
    <w:p w:rsidR="005077DD" w:rsidRPr="005077DD" w:rsidRDefault="005077DD" w:rsidP="005077DD">
      <w:pPr>
        <w:spacing w:after="0" w:line="259" w:lineRule="auto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            15. Проект на решение относно регистрация на </w:t>
      </w:r>
      <w:proofErr w:type="spellStart"/>
      <w:r w:rsidRPr="005077DD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5077DD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Коалиция „ГЕРБ - СДС“;</w:t>
      </w:r>
    </w:p>
    <w:p w:rsidR="005077DD" w:rsidRPr="005077DD" w:rsidRDefault="005077DD" w:rsidP="005077DD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lastRenderedPageBreak/>
        <w:t xml:space="preserve">16. Проект на решение относно регистрация на </w:t>
      </w:r>
      <w:proofErr w:type="spellStart"/>
      <w:r w:rsidRPr="005077DD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5077DD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коалиция „БЪЛГАРСКИ ВЪЗХОД“;</w:t>
      </w:r>
    </w:p>
    <w:p w:rsidR="005077DD" w:rsidRPr="005077DD" w:rsidRDefault="005077DD" w:rsidP="005077DD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>17. Проект на решение относно определяне членове на РИК за предаване на изборни книжа и материали на СИК и ПСИК на 01 октомври 2022 г.</w:t>
      </w:r>
    </w:p>
    <w:p w:rsidR="005077DD" w:rsidRPr="005077DD" w:rsidRDefault="005077DD" w:rsidP="005077DD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5077DD">
        <w:rPr>
          <w:rFonts w:ascii="Times New Roman" w:hAnsi="Times New Roman" w:cs="Arial"/>
          <w:sz w:val="24"/>
          <w:szCs w:val="24"/>
        </w:rPr>
        <w:t xml:space="preserve"> 18. Други. </w:t>
      </w:r>
    </w:p>
    <w:p w:rsidR="00C407B8" w:rsidRPr="00C407B8" w:rsidRDefault="00C407B8" w:rsidP="005077DD">
      <w:pPr>
        <w:spacing w:after="0" w:line="259" w:lineRule="auto"/>
        <w:ind w:right="282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7156"/>
    <w:rsid w:val="00035321"/>
    <w:rsid w:val="00037714"/>
    <w:rsid w:val="000628E2"/>
    <w:rsid w:val="000728BF"/>
    <w:rsid w:val="000729EE"/>
    <w:rsid w:val="000D20F1"/>
    <w:rsid w:val="000E4538"/>
    <w:rsid w:val="001079F5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1781D"/>
    <w:rsid w:val="00222C79"/>
    <w:rsid w:val="0023338B"/>
    <w:rsid w:val="002553FD"/>
    <w:rsid w:val="0028619D"/>
    <w:rsid w:val="00290158"/>
    <w:rsid w:val="002B0D2B"/>
    <w:rsid w:val="002D5E57"/>
    <w:rsid w:val="002E6BD0"/>
    <w:rsid w:val="003016CB"/>
    <w:rsid w:val="00305FA5"/>
    <w:rsid w:val="003436E8"/>
    <w:rsid w:val="003516E2"/>
    <w:rsid w:val="00364D79"/>
    <w:rsid w:val="00372255"/>
    <w:rsid w:val="003825AD"/>
    <w:rsid w:val="00383956"/>
    <w:rsid w:val="00394E5F"/>
    <w:rsid w:val="00397210"/>
    <w:rsid w:val="003B0D47"/>
    <w:rsid w:val="003B246D"/>
    <w:rsid w:val="00412B56"/>
    <w:rsid w:val="00415422"/>
    <w:rsid w:val="00447617"/>
    <w:rsid w:val="004610AF"/>
    <w:rsid w:val="00483F2D"/>
    <w:rsid w:val="004F44FF"/>
    <w:rsid w:val="005077DD"/>
    <w:rsid w:val="0054549A"/>
    <w:rsid w:val="00550667"/>
    <w:rsid w:val="00552C6A"/>
    <w:rsid w:val="00590AA3"/>
    <w:rsid w:val="005A076A"/>
    <w:rsid w:val="005D3010"/>
    <w:rsid w:val="005D7127"/>
    <w:rsid w:val="005E04BA"/>
    <w:rsid w:val="005F1558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A21B5"/>
    <w:rsid w:val="006B45B0"/>
    <w:rsid w:val="006C7FA5"/>
    <w:rsid w:val="006E4FED"/>
    <w:rsid w:val="007002B6"/>
    <w:rsid w:val="00700745"/>
    <w:rsid w:val="00725594"/>
    <w:rsid w:val="00787374"/>
    <w:rsid w:val="00796E31"/>
    <w:rsid w:val="007D1C46"/>
    <w:rsid w:val="007D7E0E"/>
    <w:rsid w:val="007E008D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A614A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989"/>
    <w:rsid w:val="00C72A42"/>
    <w:rsid w:val="00C730D8"/>
    <w:rsid w:val="00C80A24"/>
    <w:rsid w:val="00CA3A9D"/>
    <w:rsid w:val="00CC14DF"/>
    <w:rsid w:val="00CC403A"/>
    <w:rsid w:val="00CC6C0B"/>
    <w:rsid w:val="00CE4EC0"/>
    <w:rsid w:val="00CE6A9A"/>
    <w:rsid w:val="00D12EFB"/>
    <w:rsid w:val="00D135BD"/>
    <w:rsid w:val="00D31E8D"/>
    <w:rsid w:val="00D327E2"/>
    <w:rsid w:val="00D34BA3"/>
    <w:rsid w:val="00D4752C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23</cp:revision>
  <cp:lastPrinted>2022-09-23T15:17:00Z</cp:lastPrinted>
  <dcterms:created xsi:type="dcterms:W3CDTF">2022-09-16T13:55:00Z</dcterms:created>
  <dcterms:modified xsi:type="dcterms:W3CDTF">2022-09-29T15:12:00Z</dcterms:modified>
</cp:coreProperties>
</file>