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3C0" w:rsidRPr="00C43DD6" w:rsidRDefault="007833C0" w:rsidP="007833C0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3DD6">
        <w:rPr>
          <w:rFonts w:ascii="Times New Roman" w:eastAsia="Calibri" w:hAnsi="Times New Roman" w:cs="Times New Roman"/>
          <w:b/>
          <w:sz w:val="28"/>
          <w:szCs w:val="28"/>
        </w:rPr>
        <w:t>РАЙОННА ИЗБИРАТЕЛНА КОМИСИЯ</w:t>
      </w:r>
    </w:p>
    <w:p w:rsidR="007833C0" w:rsidRPr="00E63D23" w:rsidRDefault="007833C0" w:rsidP="007833C0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ОСЕМНАДЕСЕТИ ИЗБ</w:t>
      </w:r>
      <w:r>
        <w:rPr>
          <w:rFonts w:ascii="Times New Roman" w:eastAsia="Calibri" w:hAnsi="Times New Roman" w:cs="Times New Roman"/>
          <w:b/>
          <w:sz w:val="28"/>
          <w:szCs w:val="28"/>
          <w:lang w:val="bg-BG"/>
        </w:rPr>
        <w:t>ОРЕН</w:t>
      </w:r>
      <w:r w:rsidRPr="00C43DD6">
        <w:rPr>
          <w:rFonts w:ascii="Times New Roman" w:eastAsia="Calibri" w:hAnsi="Times New Roman" w:cs="Times New Roman"/>
          <w:b/>
          <w:sz w:val="28"/>
          <w:szCs w:val="28"/>
        </w:rPr>
        <w:t xml:space="preserve"> РАЙОН – РАЗГРАДСКИ</w:t>
      </w:r>
    </w:p>
    <w:p w:rsidR="007833C0" w:rsidRDefault="007833C0" w:rsidP="007833C0">
      <w:pPr>
        <w:jc w:val="center"/>
        <w:rPr>
          <w:rFonts w:ascii="Verdana" w:hAnsi="Verdana"/>
          <w:b/>
          <w:bCs/>
          <w:lang w:val="bg-BG"/>
        </w:rPr>
      </w:pPr>
    </w:p>
    <w:p w:rsidR="007833C0" w:rsidRPr="00C43DD6" w:rsidRDefault="007833C0" w:rsidP="007833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ДНЕВЕН РЕД</w:t>
      </w:r>
    </w:p>
    <w:p w:rsidR="007833C0" w:rsidRPr="00C43DD6" w:rsidRDefault="007833C0" w:rsidP="007833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</w:t>
      </w:r>
      <w:r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аседание на РИК - Разград на </w:t>
      </w:r>
      <w:r w:rsidR="0024340C">
        <w:rPr>
          <w:rFonts w:ascii="Times New Roman" w:hAnsi="Times New Roman" w:cs="Times New Roman"/>
          <w:b/>
          <w:bCs/>
          <w:sz w:val="28"/>
          <w:szCs w:val="28"/>
          <w:lang w:val="bg-BG"/>
        </w:rPr>
        <w:t>06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.04</w:t>
      </w:r>
      <w:r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.202</w:t>
      </w:r>
      <w:r w:rsidRPr="00C43D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год.</w:t>
      </w:r>
    </w:p>
    <w:p w:rsidR="007833C0" w:rsidRPr="00C43DD6" w:rsidRDefault="007833C0" w:rsidP="007833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3008" w:rsidRPr="00DB3008" w:rsidRDefault="009919AF" w:rsidP="00DB30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Вземане</w:t>
      </w:r>
      <w:r w:rsidR="00DB3008" w:rsidRPr="00DB3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р</w:t>
      </w:r>
      <w:r w:rsidR="00DB3008" w:rsidRPr="00DB3008">
        <w:rPr>
          <w:rFonts w:ascii="Times New Roman" w:hAnsi="Times New Roman" w:cs="Times New Roman"/>
          <w:color w:val="000000" w:themeColor="text1"/>
          <w:sz w:val="24"/>
          <w:szCs w:val="24"/>
        </w:rPr>
        <w:t>ешение</w:t>
      </w:r>
      <w:bookmarkStart w:id="0" w:name="_GoBack"/>
      <w:bookmarkEnd w:id="0"/>
      <w:r w:rsidR="00DB3008" w:rsidRPr="00DB3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 изпълнение на Решение № 4688-НС от 2 април 2026 г. на ЦИК</w:t>
      </w:r>
      <w:r w:rsidR="00DB300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:rsidR="00DB3008" w:rsidRPr="00DB3008" w:rsidRDefault="00DB3008" w:rsidP="00DB3008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0716" w:rsidRDefault="00FD0716" w:rsidP="00FD071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t xml:space="preserve">Определяне броя на секциите за гласуване на избиратели с трайни увреждания с подвижна избирателна кутия на територията на Община Завет, при произвеждане на изборите за народни представители </w:t>
      </w:r>
      <w:r>
        <w:rPr>
          <w:color w:val="000000" w:themeColor="text1"/>
        </w:rPr>
        <w:t>на 19 април 2026 г.;</w:t>
      </w:r>
    </w:p>
    <w:p w:rsidR="00270B49" w:rsidRDefault="00270B49" w:rsidP="00FD071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>Определяне броя на секциите за гласуване на избиратели с трайни увреждания с подвижна избирателна кутия на територията на Община Исперих, при произвеждане на изборите за народни представители на 19 април 2026 г.;</w:t>
      </w:r>
    </w:p>
    <w:p w:rsidR="00270B49" w:rsidRDefault="00270B49" w:rsidP="00A2024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>Определяне броя на секциите за гласуване на избиратели с трайни увреждания с подвижна избирателна кутия на територията на Община Лозница, при произвеждане на изборите за народни представители на 19 април 2026 г.;</w:t>
      </w:r>
    </w:p>
    <w:p w:rsidR="00A20244" w:rsidRDefault="00A20244" w:rsidP="00A2024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D14214">
        <w:t>Ф</w:t>
      </w:r>
      <w:r>
        <w:t>ормиране и утвърждаване единния номер на образуваната подвижна</w:t>
      </w:r>
      <w:r w:rsidRPr="00D14214">
        <w:t xml:space="preserve"> избир</w:t>
      </w:r>
      <w:r>
        <w:t>ателна секция на територията на община Разград в изборите за народни представители на 19 април 2026 г.;</w:t>
      </w:r>
    </w:p>
    <w:p w:rsidR="00A20244" w:rsidRDefault="00A20244" w:rsidP="00A20244">
      <w:pPr>
        <w:pStyle w:val="NormalWeb"/>
        <w:spacing w:before="0" w:beforeAutospacing="0" w:after="0" w:afterAutospacing="0"/>
        <w:ind w:left="720"/>
        <w:jc w:val="both"/>
      </w:pPr>
    </w:p>
    <w:p w:rsidR="00A20244" w:rsidRDefault="00A20244" w:rsidP="00A2024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5510D1">
        <w:t>Формиране и утвърждаване единния номер на образуваната подвижна избирателна секция на територията на община Цар Калоян в изборите за народни представители на 19 април 2026 г.</w:t>
      </w:r>
    </w:p>
    <w:p w:rsidR="0045755E" w:rsidRDefault="0045755E" w:rsidP="0045755E">
      <w:pPr>
        <w:pStyle w:val="NormalWeb"/>
        <w:spacing w:before="0" w:beforeAutospacing="0" w:after="0" w:afterAutospacing="0"/>
        <w:ind w:left="720"/>
        <w:jc w:val="both"/>
      </w:pPr>
    </w:p>
    <w:p w:rsidR="007833C0" w:rsidRDefault="007833C0" w:rsidP="00A20244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833C0">
        <w:rPr>
          <w:rFonts w:ascii="Times New Roman" w:hAnsi="Times New Roman" w:cs="Times New Roman"/>
          <w:sz w:val="24"/>
          <w:szCs w:val="24"/>
          <w:lang w:val="bg-BG"/>
        </w:rPr>
        <w:t>Формиране и утвърждаване единните номера на образуваните подвижни избирателни секции на територията на община Кубрат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833C0">
        <w:rPr>
          <w:rFonts w:ascii="Times New Roman" w:hAnsi="Times New Roman" w:cs="Times New Roman"/>
          <w:sz w:val="24"/>
          <w:szCs w:val="24"/>
          <w:lang w:val="bg-BG"/>
        </w:rPr>
        <w:t>в избо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рите за народни представители </w:t>
      </w:r>
      <w:r w:rsidRPr="00D85EF1">
        <w:rPr>
          <w:rFonts w:ascii="Times New Roman" w:hAnsi="Times New Roman" w:cs="Times New Roman"/>
          <w:sz w:val="24"/>
          <w:szCs w:val="24"/>
          <w:lang w:val="bg-BG"/>
        </w:rPr>
        <w:t>на 19 април 2026 г.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7833C0" w:rsidRDefault="007833C0" w:rsidP="00A20244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833C0">
        <w:rPr>
          <w:rFonts w:ascii="Times New Roman" w:hAnsi="Times New Roman" w:cs="Times New Roman"/>
          <w:sz w:val="24"/>
          <w:szCs w:val="24"/>
          <w:lang w:val="bg-BG"/>
        </w:rPr>
        <w:t>Формиране и утвърждаване единните номера на образуваните подвижни избирателни секции на територията на община Самуил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833C0">
        <w:rPr>
          <w:rFonts w:ascii="Times New Roman" w:hAnsi="Times New Roman" w:cs="Times New Roman"/>
          <w:sz w:val="24"/>
          <w:szCs w:val="24"/>
          <w:lang w:val="bg-BG"/>
        </w:rPr>
        <w:t>в избо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рите за народни представители </w:t>
      </w:r>
      <w:r w:rsidRPr="00D85EF1">
        <w:rPr>
          <w:rFonts w:ascii="Times New Roman" w:hAnsi="Times New Roman" w:cs="Times New Roman"/>
          <w:sz w:val="24"/>
          <w:szCs w:val="24"/>
          <w:lang w:val="bg-BG"/>
        </w:rPr>
        <w:t>на 19 април 2026 г.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FB23DF" w:rsidRDefault="00FB23DF" w:rsidP="00A20244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833C0">
        <w:rPr>
          <w:rFonts w:ascii="Times New Roman" w:hAnsi="Times New Roman" w:cs="Times New Roman"/>
          <w:sz w:val="24"/>
          <w:szCs w:val="24"/>
          <w:lang w:val="bg-BG"/>
        </w:rPr>
        <w:t>Формиране и утвърждаване единните номера на образуваните подвижни избирателни секции на територията на община</w:t>
      </w:r>
      <w:r w:rsidRPr="00FB23DF">
        <w:rPr>
          <w:rFonts w:ascii="Times New Roman" w:hAnsi="Times New Roman" w:cs="Times New Roman"/>
          <w:sz w:val="24"/>
          <w:szCs w:val="24"/>
          <w:lang w:val="bg-BG"/>
        </w:rPr>
        <w:t xml:space="preserve"> Исперих в изборите за народни представители на 19 април 2026 г</w:t>
      </w:r>
      <w:r>
        <w:rPr>
          <w:rFonts w:ascii="Times New Roman" w:hAnsi="Times New Roman" w:cs="Times New Roman"/>
          <w:sz w:val="24"/>
          <w:szCs w:val="24"/>
          <w:lang w:val="bg-BG"/>
        </w:rPr>
        <w:t>.;</w:t>
      </w:r>
    </w:p>
    <w:p w:rsidR="00FB23DF" w:rsidRDefault="00FB23DF" w:rsidP="00A2024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7833C0">
        <w:t>Формиране и утвърждаване единните номера на образуваните подвижни избирателни секции на територията на община</w:t>
      </w:r>
      <w:r w:rsidRPr="005510D1">
        <w:t xml:space="preserve"> </w:t>
      </w:r>
      <w:r>
        <w:t>Лозница</w:t>
      </w:r>
      <w:r w:rsidRPr="005510D1">
        <w:t xml:space="preserve"> в изборите за народни представители на 19 април 2026 г.</w:t>
      </w:r>
      <w:r>
        <w:t>;</w:t>
      </w:r>
    </w:p>
    <w:p w:rsidR="00D2081F" w:rsidRDefault="00D2081F" w:rsidP="00D2081F">
      <w:pPr>
        <w:pStyle w:val="NormalWeb"/>
        <w:spacing w:before="0" w:beforeAutospacing="0" w:after="0" w:afterAutospacing="0"/>
        <w:ind w:left="720"/>
        <w:jc w:val="both"/>
      </w:pPr>
    </w:p>
    <w:p w:rsidR="00D2081F" w:rsidRPr="00D2081F" w:rsidRDefault="00D2081F" w:rsidP="00D2081F">
      <w:pPr>
        <w:pStyle w:val="ListParagraph"/>
        <w:numPr>
          <w:ilvl w:val="0"/>
          <w:numId w:val="1"/>
        </w:numP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bg-BG"/>
        </w:rPr>
      </w:pPr>
      <w:r w:rsidRPr="00D20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Жалба – искане </w:t>
      </w:r>
      <w:r w:rsidRPr="00D2081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вх. </w:t>
      </w:r>
      <w:r w:rsidR="000834BD">
        <w:rPr>
          <w:rFonts w:ascii="Times New Roman" w:hAnsi="Times New Roman" w:cs="Times New Roman"/>
          <w:sz w:val="24"/>
          <w:szCs w:val="24"/>
          <w:lang w:val="bg-BG"/>
        </w:rPr>
        <w:t>№ 127</w:t>
      </w:r>
      <w:r w:rsidRPr="00D2081F">
        <w:rPr>
          <w:rFonts w:ascii="Times New Roman" w:hAnsi="Times New Roman" w:cs="Times New Roman"/>
          <w:sz w:val="24"/>
          <w:szCs w:val="24"/>
          <w:lang w:val="bg-BG"/>
        </w:rPr>
        <w:t>/03.04.2026</w:t>
      </w:r>
      <w:r w:rsidRPr="00D2081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г. от</w:t>
      </w:r>
      <w:r w:rsidRPr="00D20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Костадин Тодоров Костадинов, чрез</w:t>
      </w:r>
      <w:r w:rsidRPr="00D2081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своя</w:t>
      </w:r>
      <w:r w:rsidRPr="00D20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пълномощник</w:t>
      </w:r>
      <w:r w:rsidRPr="00D2081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Касим Юстюнгел Садък – упълномощен представител на партия „ВЪЗРАЖДАНЕ“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:rsidR="00A20244" w:rsidRPr="00FB23DF" w:rsidRDefault="00A20244" w:rsidP="00A20244">
      <w:pPr>
        <w:pStyle w:val="NormalWeb"/>
        <w:spacing w:before="0" w:beforeAutospacing="0" w:after="0" w:afterAutospacing="0"/>
        <w:ind w:left="720"/>
        <w:jc w:val="both"/>
      </w:pPr>
    </w:p>
    <w:p w:rsidR="007833C0" w:rsidRPr="007833C0" w:rsidRDefault="00B40CBA" w:rsidP="00A2024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AE7F77" w:rsidRDefault="00AE7F77"/>
    <w:sectPr w:rsidR="00AE7F77" w:rsidSect="00164623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81818"/>
    <w:multiLevelType w:val="hybridMultilevel"/>
    <w:tmpl w:val="628E79CA"/>
    <w:lvl w:ilvl="0" w:tplc="B0B6D8E2">
      <w:start w:val="1"/>
      <w:numFmt w:val="decimal"/>
      <w:lvlText w:val="%1."/>
      <w:lvlJc w:val="left"/>
      <w:pPr>
        <w:ind w:left="720" w:hanging="360"/>
      </w:pPr>
    </w:lvl>
    <w:lvl w:ilvl="1" w:tplc="EFCC1824" w:tentative="1">
      <w:start w:val="1"/>
      <w:numFmt w:val="lowerLetter"/>
      <w:lvlText w:val="%2."/>
      <w:lvlJc w:val="left"/>
      <w:pPr>
        <w:ind w:left="1440" w:hanging="360"/>
      </w:pPr>
    </w:lvl>
    <w:lvl w:ilvl="2" w:tplc="A4D632EC" w:tentative="1">
      <w:start w:val="1"/>
      <w:numFmt w:val="lowerRoman"/>
      <w:lvlText w:val="%3."/>
      <w:lvlJc w:val="right"/>
      <w:pPr>
        <w:ind w:left="2160" w:hanging="360"/>
      </w:pPr>
    </w:lvl>
    <w:lvl w:ilvl="3" w:tplc="FB463BAC" w:tentative="1">
      <w:start w:val="1"/>
      <w:numFmt w:val="decimal"/>
      <w:lvlText w:val="%4."/>
      <w:lvlJc w:val="left"/>
      <w:pPr>
        <w:ind w:left="2880" w:hanging="360"/>
      </w:pPr>
    </w:lvl>
    <w:lvl w:ilvl="4" w:tplc="88C44822" w:tentative="1">
      <w:start w:val="1"/>
      <w:numFmt w:val="lowerLetter"/>
      <w:lvlText w:val="%5."/>
      <w:lvlJc w:val="left"/>
      <w:pPr>
        <w:ind w:left="3600" w:hanging="360"/>
      </w:pPr>
    </w:lvl>
    <w:lvl w:ilvl="5" w:tplc="B6A80458" w:tentative="1">
      <w:start w:val="1"/>
      <w:numFmt w:val="lowerRoman"/>
      <w:lvlText w:val="%6."/>
      <w:lvlJc w:val="right"/>
      <w:pPr>
        <w:ind w:left="4320" w:hanging="360"/>
      </w:pPr>
    </w:lvl>
    <w:lvl w:ilvl="6" w:tplc="0E5E7320" w:tentative="1">
      <w:start w:val="1"/>
      <w:numFmt w:val="decimal"/>
      <w:lvlText w:val="%7."/>
      <w:lvlJc w:val="left"/>
      <w:pPr>
        <w:ind w:left="5040" w:hanging="360"/>
      </w:pPr>
    </w:lvl>
    <w:lvl w:ilvl="7" w:tplc="35B4A834" w:tentative="1">
      <w:start w:val="1"/>
      <w:numFmt w:val="lowerLetter"/>
      <w:lvlText w:val="%8."/>
      <w:lvlJc w:val="left"/>
      <w:pPr>
        <w:ind w:left="5760" w:hanging="360"/>
      </w:pPr>
    </w:lvl>
    <w:lvl w:ilvl="8" w:tplc="797C0D9A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6F"/>
    <w:rsid w:val="000834BD"/>
    <w:rsid w:val="00164623"/>
    <w:rsid w:val="0024340C"/>
    <w:rsid w:val="00270B49"/>
    <w:rsid w:val="0045755E"/>
    <w:rsid w:val="004F226F"/>
    <w:rsid w:val="006D6B7C"/>
    <w:rsid w:val="007833C0"/>
    <w:rsid w:val="009919AF"/>
    <w:rsid w:val="00A20244"/>
    <w:rsid w:val="00AE7F77"/>
    <w:rsid w:val="00B40CBA"/>
    <w:rsid w:val="00D2081F"/>
    <w:rsid w:val="00DB3008"/>
    <w:rsid w:val="00FB23DF"/>
    <w:rsid w:val="00FD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8016"/>
  <w15:chartTrackingRefBased/>
  <w15:docId w15:val="{8B3626FA-C782-4047-85FA-B49127CF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3C0"/>
    <w:pPr>
      <w:spacing w:after="0" w:line="240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7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DB30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4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4BD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OADMS</cp:lastModifiedBy>
  <cp:revision>18</cp:revision>
  <cp:lastPrinted>2026-04-06T12:27:00Z</cp:lastPrinted>
  <dcterms:created xsi:type="dcterms:W3CDTF">2026-04-02T18:24:00Z</dcterms:created>
  <dcterms:modified xsi:type="dcterms:W3CDTF">2026-04-06T16:52:00Z</dcterms:modified>
</cp:coreProperties>
</file>