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904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25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04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09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9904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904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4366A" w:rsidRDefault="00D4366A" w:rsidP="00D436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на член от Комисията относно маркиране на печатите на РИК-Разград.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адрес и работното време на РИК – Разград.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начина и мястото на обявяване на взетите от РИК-Разград решения.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Вземане на решение за определяне на член на РИК-Разград, който да подписва за Секретар приетите решенията, когато едновременно отсъстват и Председателят и Секретарят на РИК-Разград.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Вземане на решение за определяне на специалисти и технически сътрудници, подпомагащи дейността на РИК-Разград.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на Говорител на РИК-Разград.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Вземане на решение за определяне срока за подаване на документи за регистрация на инициативните комитети за участие в изборите за народни представители и за определяне срока за подаване на документи за заличаване на регистрацията им.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Вземане на решение относно утвърждаване на образец на Опис за предаване от РИК-Разград на териториалното звено на Главна дирекция на „ГРАО“ в Министерството на регионалното развитие и благоустройството, Списъка на избирателите, подкрепящи регистрацията на независим кандидат за участие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ноември 2021 г.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Вземане на решение относно утвърждаване на образец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разписка за приемане на Протокола от извършената проверка и Списъка по чл.257, ал.2 от ИК от териториалното звено на Главна дирекция на „ГРАО“ в Министерството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 Вземане на решение относно начина и реда за формиране на номерата на удостоверенията за регистрация на инициативните комитети – 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>-НС от 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557</w:t>
      </w:r>
      <w:r>
        <w:rPr>
          <w:rFonts w:ascii="Times New Roman" w:hAnsi="Times New Roman" w:cs="Times New Roman"/>
          <w:sz w:val="24"/>
          <w:szCs w:val="24"/>
        </w:rPr>
        <w:t>-ПВР/НС от 17.09.2021 г. на ЦИК.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</w:rPr>
        <w:t>. Вземане на решение за 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изборите.</w:t>
      </w:r>
    </w:p>
    <w:p w:rsidR="000A47AF" w:rsidRDefault="000A47AF" w:rsidP="000A47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Други. </w:t>
      </w:r>
    </w:p>
    <w:p w:rsidR="00656F56" w:rsidRDefault="00656F56" w:rsidP="00656F56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56F56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A47AF"/>
    <w:rsid w:val="001213F4"/>
    <w:rsid w:val="00161371"/>
    <w:rsid w:val="001639BB"/>
    <w:rsid w:val="00195C54"/>
    <w:rsid w:val="00213F95"/>
    <w:rsid w:val="0023338B"/>
    <w:rsid w:val="00290158"/>
    <w:rsid w:val="00372255"/>
    <w:rsid w:val="00394E5F"/>
    <w:rsid w:val="0043749A"/>
    <w:rsid w:val="004663D2"/>
    <w:rsid w:val="005F4CC8"/>
    <w:rsid w:val="0062550D"/>
    <w:rsid w:val="00656F56"/>
    <w:rsid w:val="006575C1"/>
    <w:rsid w:val="0066479C"/>
    <w:rsid w:val="006C0778"/>
    <w:rsid w:val="00725594"/>
    <w:rsid w:val="00796E31"/>
    <w:rsid w:val="007E4890"/>
    <w:rsid w:val="008437AB"/>
    <w:rsid w:val="008E31BC"/>
    <w:rsid w:val="0095491B"/>
    <w:rsid w:val="009762F6"/>
    <w:rsid w:val="00990401"/>
    <w:rsid w:val="009C588A"/>
    <w:rsid w:val="00A2409B"/>
    <w:rsid w:val="00A52EB3"/>
    <w:rsid w:val="00AC5968"/>
    <w:rsid w:val="00AF5747"/>
    <w:rsid w:val="00B13BAD"/>
    <w:rsid w:val="00B37A1C"/>
    <w:rsid w:val="00B750D3"/>
    <w:rsid w:val="00C322D6"/>
    <w:rsid w:val="00C54A2D"/>
    <w:rsid w:val="00C730D8"/>
    <w:rsid w:val="00C80A24"/>
    <w:rsid w:val="00CC6A9D"/>
    <w:rsid w:val="00CC6C0B"/>
    <w:rsid w:val="00D31E8D"/>
    <w:rsid w:val="00D327E2"/>
    <w:rsid w:val="00D4366A"/>
    <w:rsid w:val="00D735C6"/>
    <w:rsid w:val="00D73DAF"/>
    <w:rsid w:val="00D914E1"/>
    <w:rsid w:val="00DA42F5"/>
    <w:rsid w:val="00E10EFC"/>
    <w:rsid w:val="00E22B07"/>
    <w:rsid w:val="00E63D23"/>
    <w:rsid w:val="00E71B5C"/>
    <w:rsid w:val="00EB5775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5</cp:revision>
  <cp:lastPrinted>2021-05-22T08:31:00Z</cp:lastPrinted>
  <dcterms:created xsi:type="dcterms:W3CDTF">2021-09-24T20:45:00Z</dcterms:created>
  <dcterms:modified xsi:type="dcterms:W3CDTF">2021-09-25T17:37:00Z</dcterms:modified>
</cp:coreProperties>
</file>