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A95250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A95250">
        <w:rPr>
          <w:rFonts w:ascii="Times New Roman" w:eastAsia="Calibri" w:hAnsi="Times New Roman" w:cs="Times New Roman"/>
          <w:b/>
          <w:sz w:val="28"/>
          <w:szCs w:val="28"/>
        </w:rPr>
        <w:t>17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95250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4366A" w:rsidRDefault="00D4366A" w:rsidP="00D436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F25" w:rsidRPr="001E4F25" w:rsidRDefault="00BC0B6C" w:rsidP="001E4F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E4F25" w:rsidRPr="001E4F25">
        <w:rPr>
          <w:rFonts w:ascii="Times New Roman" w:eastAsia="Calibri" w:hAnsi="Times New Roman" w:cs="Times New Roman"/>
          <w:sz w:val="24"/>
          <w:szCs w:val="24"/>
        </w:rPr>
        <w:t xml:space="preserve">. Вземане на решение относно формиране на единните номера на образуваните от Кмета на Община Завет избирателни секции </w:t>
      </w:r>
      <w:r w:rsidRPr="00BC0B6C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="001E4F25" w:rsidRPr="001E4F25">
        <w:rPr>
          <w:rFonts w:ascii="Times New Roman" w:eastAsia="Calibri" w:hAnsi="Times New Roman" w:cs="Times New Roman"/>
          <w:sz w:val="24"/>
          <w:szCs w:val="24"/>
        </w:rPr>
        <w:t>, съобразно единната номерация на секциите, определена с Решение №</w:t>
      </w:r>
      <w:r w:rsidR="00A070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70BD" w:rsidRPr="00A070BD">
        <w:rPr>
          <w:rFonts w:ascii="Times New Roman" w:eastAsia="Calibri" w:hAnsi="Times New Roman" w:cs="Times New Roman"/>
          <w:sz w:val="24"/>
          <w:szCs w:val="24"/>
        </w:rPr>
        <w:t>564-ПВР/НС</w:t>
      </w:r>
      <w:r w:rsidR="00A070BD">
        <w:rPr>
          <w:rFonts w:ascii="Times New Roman" w:eastAsia="Calibri" w:hAnsi="Times New Roman" w:cs="Times New Roman"/>
          <w:sz w:val="24"/>
          <w:szCs w:val="24"/>
        </w:rPr>
        <w:t xml:space="preserve"> от 21</w:t>
      </w:r>
      <w:r w:rsidR="001E4F25" w:rsidRPr="001E4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70BD">
        <w:rPr>
          <w:rFonts w:ascii="Times New Roman" w:eastAsia="Calibri" w:hAnsi="Times New Roman" w:cs="Times New Roman"/>
          <w:sz w:val="24"/>
          <w:szCs w:val="24"/>
        </w:rPr>
        <w:t>септември</w:t>
      </w:r>
      <w:r w:rsidR="001E4F25" w:rsidRPr="001E4F25">
        <w:rPr>
          <w:rFonts w:ascii="Times New Roman" w:eastAsia="Calibri" w:hAnsi="Times New Roman" w:cs="Times New Roman"/>
          <w:sz w:val="24"/>
          <w:szCs w:val="24"/>
        </w:rPr>
        <w:t xml:space="preserve"> 2021 г. на ЦИК.</w:t>
      </w:r>
    </w:p>
    <w:p w:rsidR="001E4F25" w:rsidRPr="001E4F25" w:rsidRDefault="00BC0B6C" w:rsidP="001E4F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E4F25" w:rsidRPr="001E4F25">
        <w:rPr>
          <w:rFonts w:ascii="Times New Roman" w:eastAsia="Calibri" w:hAnsi="Times New Roman" w:cs="Times New Roman"/>
          <w:sz w:val="24"/>
          <w:szCs w:val="24"/>
        </w:rPr>
        <w:t xml:space="preserve">. Вземане на решение относно формиране на единните номера на образуваните от Кмета на Община Исперих избирателни секции </w:t>
      </w:r>
      <w:r w:rsidRPr="00BC0B6C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="001E4F25" w:rsidRPr="001E4F25">
        <w:rPr>
          <w:rFonts w:ascii="Times New Roman" w:eastAsia="Calibri" w:hAnsi="Times New Roman" w:cs="Times New Roman"/>
          <w:sz w:val="24"/>
          <w:szCs w:val="24"/>
        </w:rPr>
        <w:t xml:space="preserve">, съобразно единната номерация на секциите, </w:t>
      </w:r>
      <w:r w:rsidR="00A070BD" w:rsidRPr="00A070BD">
        <w:rPr>
          <w:rFonts w:ascii="Times New Roman" w:eastAsia="Calibri" w:hAnsi="Times New Roman" w:cs="Times New Roman"/>
          <w:sz w:val="24"/>
          <w:szCs w:val="24"/>
        </w:rPr>
        <w:t>определена с Решение № 564-ПВР/НС от 21 септември 2021 г. на ЦИК.</w:t>
      </w:r>
    </w:p>
    <w:p w:rsidR="001E4F25" w:rsidRPr="001E4F25" w:rsidRDefault="00BC0B6C" w:rsidP="001E4F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E4F25" w:rsidRPr="001E4F25">
        <w:rPr>
          <w:rFonts w:ascii="Times New Roman" w:eastAsia="Calibri" w:hAnsi="Times New Roman" w:cs="Times New Roman"/>
          <w:sz w:val="24"/>
          <w:szCs w:val="24"/>
        </w:rPr>
        <w:t xml:space="preserve">. Вземане на решение относно формиране на единните номера на образуваните от Кмета на Община Кубрат избирателни секции </w:t>
      </w:r>
      <w:r w:rsidRPr="00BC0B6C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="001E4F25" w:rsidRPr="001E4F25">
        <w:rPr>
          <w:rFonts w:ascii="Times New Roman" w:eastAsia="Calibri" w:hAnsi="Times New Roman" w:cs="Times New Roman"/>
          <w:sz w:val="24"/>
          <w:szCs w:val="24"/>
        </w:rPr>
        <w:t xml:space="preserve">, съобразно единната номерация на секциите, </w:t>
      </w:r>
      <w:r w:rsidR="00A070BD" w:rsidRPr="00A070BD">
        <w:rPr>
          <w:rFonts w:ascii="Times New Roman" w:eastAsia="Calibri" w:hAnsi="Times New Roman" w:cs="Times New Roman"/>
          <w:sz w:val="24"/>
          <w:szCs w:val="24"/>
        </w:rPr>
        <w:t>определена с Решение № 564-ПВР/НС от 21 септември 2021 г. на ЦИК.</w:t>
      </w:r>
    </w:p>
    <w:p w:rsidR="001E4F25" w:rsidRPr="001E4F25" w:rsidRDefault="00BC0B6C" w:rsidP="001E4F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E4F25" w:rsidRPr="001E4F25">
        <w:rPr>
          <w:rFonts w:ascii="Times New Roman" w:eastAsia="Calibri" w:hAnsi="Times New Roman" w:cs="Times New Roman"/>
          <w:sz w:val="24"/>
          <w:szCs w:val="24"/>
        </w:rPr>
        <w:t xml:space="preserve">. Вземане на решение относно формиране на единните номера на образуваните от Кмета на Община Лозница избирателни секции </w:t>
      </w:r>
      <w:r w:rsidR="005B322B" w:rsidRPr="005B322B">
        <w:rPr>
          <w:rFonts w:ascii="Times New Roman" w:eastAsia="Calibri" w:hAnsi="Times New Roman" w:cs="Times New Roman"/>
          <w:sz w:val="24"/>
          <w:szCs w:val="24"/>
        </w:rPr>
        <w:t xml:space="preserve">за произвеждане на избори за президент и вицепрезидент на републиката и за народни представители на 14 ноември 2021 </w:t>
      </w:r>
      <w:r w:rsidR="001E4F25" w:rsidRPr="001E4F25">
        <w:rPr>
          <w:rFonts w:ascii="Times New Roman" w:eastAsia="Calibri" w:hAnsi="Times New Roman" w:cs="Times New Roman"/>
          <w:sz w:val="24"/>
          <w:szCs w:val="24"/>
        </w:rPr>
        <w:t xml:space="preserve">г., съобразно единната номерация на секциите, </w:t>
      </w:r>
      <w:r w:rsidR="00A070BD" w:rsidRPr="00A070BD">
        <w:rPr>
          <w:rFonts w:ascii="Times New Roman" w:eastAsia="Calibri" w:hAnsi="Times New Roman" w:cs="Times New Roman"/>
          <w:sz w:val="24"/>
          <w:szCs w:val="24"/>
        </w:rPr>
        <w:t>определена с Решение № 564-ПВР/НС от 21 септември 2021 г. на ЦИК.</w:t>
      </w:r>
    </w:p>
    <w:p w:rsidR="001E4F25" w:rsidRPr="001E4F25" w:rsidRDefault="00BC0B6C" w:rsidP="001E4F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E4F25" w:rsidRPr="001E4F25">
        <w:rPr>
          <w:rFonts w:ascii="Times New Roman" w:eastAsia="Calibri" w:hAnsi="Times New Roman" w:cs="Times New Roman"/>
          <w:sz w:val="24"/>
          <w:szCs w:val="24"/>
        </w:rPr>
        <w:t xml:space="preserve">. Вземане на решение относно формиране на единните номера на образуваните от Кмета на Община Разград избирателни секции </w:t>
      </w:r>
      <w:r w:rsidRPr="00BC0B6C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="001E4F25" w:rsidRPr="001E4F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070BD" w:rsidRPr="00A070BD">
        <w:rPr>
          <w:rFonts w:ascii="Times New Roman" w:eastAsia="Calibri" w:hAnsi="Times New Roman" w:cs="Times New Roman"/>
          <w:sz w:val="24"/>
          <w:szCs w:val="24"/>
        </w:rPr>
        <w:t>определена с Решение № 564-ПВР/НС от 21 септември 2021 г. на ЦИК.</w:t>
      </w:r>
    </w:p>
    <w:p w:rsidR="001E4F25" w:rsidRPr="001E4F25" w:rsidRDefault="00BC0B6C" w:rsidP="001E4F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E4F25" w:rsidRPr="001E4F25">
        <w:rPr>
          <w:rFonts w:ascii="Times New Roman" w:eastAsia="Calibri" w:hAnsi="Times New Roman" w:cs="Times New Roman"/>
          <w:sz w:val="24"/>
          <w:szCs w:val="24"/>
        </w:rPr>
        <w:t xml:space="preserve">. Вземане на решение относно формиране на единните номера на образуваните от Кмета на Община Самуил избирателни секции </w:t>
      </w:r>
      <w:r w:rsidRPr="00BC0B6C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="001E4F25" w:rsidRPr="001E4F25">
        <w:rPr>
          <w:rFonts w:ascii="Times New Roman" w:eastAsia="Calibri" w:hAnsi="Times New Roman" w:cs="Times New Roman"/>
          <w:sz w:val="24"/>
          <w:szCs w:val="24"/>
        </w:rPr>
        <w:t xml:space="preserve">, съобразно единната номерация на секциите, </w:t>
      </w:r>
      <w:r w:rsidR="00A070BD" w:rsidRPr="00A070BD">
        <w:rPr>
          <w:rFonts w:ascii="Times New Roman" w:eastAsia="Calibri" w:hAnsi="Times New Roman" w:cs="Times New Roman"/>
          <w:sz w:val="24"/>
          <w:szCs w:val="24"/>
        </w:rPr>
        <w:t>определена с Решение № 564-ПВР/НС от 21 септември 2021 г. на ЦИК.</w:t>
      </w:r>
    </w:p>
    <w:p w:rsidR="001E4F25" w:rsidRPr="001E4F25" w:rsidRDefault="00BC0B6C" w:rsidP="001E4F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E4F25" w:rsidRPr="001E4F25">
        <w:rPr>
          <w:rFonts w:ascii="Times New Roman" w:eastAsia="Calibri" w:hAnsi="Times New Roman" w:cs="Times New Roman"/>
          <w:sz w:val="24"/>
          <w:szCs w:val="24"/>
        </w:rPr>
        <w:t xml:space="preserve">. Вземане на решение относно формиране на единните номера на образуваните от Кмета на Община Цар Калоян избирателни секции </w:t>
      </w:r>
      <w:r w:rsidRPr="00BC0B6C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="001E4F25" w:rsidRPr="001E4F25">
        <w:rPr>
          <w:rFonts w:ascii="Times New Roman" w:eastAsia="Calibri" w:hAnsi="Times New Roman" w:cs="Times New Roman"/>
          <w:sz w:val="24"/>
          <w:szCs w:val="24"/>
        </w:rPr>
        <w:t xml:space="preserve">, съобразно единната номерация на секциите, </w:t>
      </w:r>
      <w:r w:rsidR="00A070BD" w:rsidRPr="00A070BD">
        <w:rPr>
          <w:rFonts w:ascii="Times New Roman" w:eastAsia="Calibri" w:hAnsi="Times New Roman" w:cs="Times New Roman"/>
          <w:sz w:val="24"/>
          <w:szCs w:val="24"/>
        </w:rPr>
        <w:t>определена с Решение № 564-ПВР/НС от 21 септември 2021 г. на ЦИК.</w:t>
      </w:r>
    </w:p>
    <w:p w:rsidR="00BC0B6C" w:rsidRDefault="00BC0B6C" w:rsidP="00BC0B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Определяне броя на членовете на всяка СИК на територията на </w:t>
      </w:r>
      <w:r w:rsidR="00522515">
        <w:rPr>
          <w:rFonts w:ascii="Times New Roman" w:hAnsi="Times New Roman" w:cs="Times New Roman"/>
          <w:sz w:val="24"/>
          <w:szCs w:val="24"/>
        </w:rPr>
        <w:t xml:space="preserve">община Завет </w:t>
      </w:r>
      <w:r>
        <w:rPr>
          <w:rFonts w:ascii="Times New Roman" w:hAnsi="Times New Roman" w:cs="Times New Roman"/>
          <w:sz w:val="24"/>
          <w:szCs w:val="24"/>
        </w:rPr>
        <w:t xml:space="preserve">от 18-ти изборен район – Разградски </w:t>
      </w:r>
      <w:r w:rsidRPr="00BC0B6C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BC0B6C" w:rsidRDefault="00BC0B6C" w:rsidP="00BC0B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>
        <w:rPr>
          <w:rFonts w:ascii="Times New Roman" w:hAnsi="Times New Roman" w:cs="Times New Roman"/>
          <w:sz w:val="24"/>
          <w:szCs w:val="24"/>
        </w:rPr>
        <w:t xml:space="preserve">. Определяне броя на членовете на всяка СИК на територията на </w:t>
      </w:r>
      <w:r w:rsidR="00522515">
        <w:rPr>
          <w:rFonts w:ascii="Times New Roman" w:hAnsi="Times New Roman" w:cs="Times New Roman"/>
          <w:sz w:val="24"/>
          <w:szCs w:val="24"/>
        </w:rPr>
        <w:t>община Исперих</w:t>
      </w:r>
      <w:r>
        <w:rPr>
          <w:rFonts w:ascii="Times New Roman" w:hAnsi="Times New Roman" w:cs="Times New Roman"/>
          <w:sz w:val="24"/>
          <w:szCs w:val="24"/>
        </w:rPr>
        <w:t xml:space="preserve"> от 18-ти изборен район – Разградски </w:t>
      </w:r>
      <w:r w:rsidRPr="00BC0B6C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BC0B6C" w:rsidRDefault="00BC0B6C" w:rsidP="00BC0B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Определяне броя на членовете на всяка СИК на територията на </w:t>
      </w:r>
      <w:r w:rsidR="00522515">
        <w:rPr>
          <w:rFonts w:ascii="Times New Roman" w:hAnsi="Times New Roman" w:cs="Times New Roman"/>
          <w:sz w:val="24"/>
          <w:szCs w:val="24"/>
        </w:rPr>
        <w:t xml:space="preserve">община Кубрат </w:t>
      </w:r>
      <w:r>
        <w:rPr>
          <w:rFonts w:ascii="Times New Roman" w:hAnsi="Times New Roman" w:cs="Times New Roman"/>
          <w:sz w:val="24"/>
          <w:szCs w:val="24"/>
        </w:rPr>
        <w:t xml:space="preserve">от 18-ти изборен район – Разградски </w:t>
      </w:r>
      <w:r w:rsidRPr="00BC0B6C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BC0B6C" w:rsidRDefault="00BC0B6C" w:rsidP="00BC0B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Определяне броя на членовете на всяка СИК на територията на </w:t>
      </w:r>
      <w:r w:rsidR="00522515">
        <w:rPr>
          <w:rFonts w:ascii="Times New Roman" w:hAnsi="Times New Roman" w:cs="Times New Roman"/>
          <w:sz w:val="24"/>
          <w:szCs w:val="24"/>
        </w:rPr>
        <w:t xml:space="preserve">община Лозница </w:t>
      </w:r>
      <w:r>
        <w:rPr>
          <w:rFonts w:ascii="Times New Roman" w:hAnsi="Times New Roman" w:cs="Times New Roman"/>
          <w:sz w:val="24"/>
          <w:szCs w:val="24"/>
        </w:rPr>
        <w:t xml:space="preserve">от 18-ти изборен район – Разградски </w:t>
      </w:r>
      <w:r w:rsidRPr="00BC0B6C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BC0B6C" w:rsidRDefault="00BC0B6C" w:rsidP="00BC0B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Определяне броя на членовете на всяка СИК на територията на </w:t>
      </w:r>
      <w:r w:rsidR="00522515">
        <w:rPr>
          <w:rFonts w:ascii="Times New Roman" w:hAnsi="Times New Roman" w:cs="Times New Roman"/>
          <w:sz w:val="24"/>
          <w:szCs w:val="24"/>
        </w:rPr>
        <w:t xml:space="preserve">община Разград </w:t>
      </w:r>
      <w:r>
        <w:rPr>
          <w:rFonts w:ascii="Times New Roman" w:hAnsi="Times New Roman" w:cs="Times New Roman"/>
          <w:sz w:val="24"/>
          <w:szCs w:val="24"/>
        </w:rPr>
        <w:t xml:space="preserve">от 18-ти изборен район – Разградски </w:t>
      </w:r>
      <w:r w:rsidRPr="00BC0B6C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BC0B6C" w:rsidRDefault="00BC0B6C" w:rsidP="00BC0B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Определяне броя на членовете на всяка СИК на територията на </w:t>
      </w:r>
      <w:r w:rsidR="00522515">
        <w:rPr>
          <w:rFonts w:ascii="Times New Roman" w:hAnsi="Times New Roman" w:cs="Times New Roman"/>
          <w:sz w:val="24"/>
          <w:szCs w:val="24"/>
        </w:rPr>
        <w:t xml:space="preserve">община Самуил </w:t>
      </w:r>
      <w:r>
        <w:rPr>
          <w:rFonts w:ascii="Times New Roman" w:hAnsi="Times New Roman" w:cs="Times New Roman"/>
          <w:sz w:val="24"/>
          <w:szCs w:val="24"/>
        </w:rPr>
        <w:t xml:space="preserve">от 18-ти изборен район – Разградски </w:t>
      </w:r>
      <w:r w:rsidRPr="00BC0B6C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BC0B6C" w:rsidRDefault="00BC0B6C" w:rsidP="00BC0B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Определяне броя на членовете на всяка СИК на територията на </w:t>
      </w:r>
      <w:r w:rsidR="00522515">
        <w:rPr>
          <w:rFonts w:ascii="Times New Roman" w:hAnsi="Times New Roman" w:cs="Times New Roman"/>
          <w:sz w:val="24"/>
          <w:szCs w:val="24"/>
        </w:rPr>
        <w:t xml:space="preserve">община Цар Калоян </w:t>
      </w:r>
      <w:r>
        <w:rPr>
          <w:rFonts w:ascii="Times New Roman" w:hAnsi="Times New Roman" w:cs="Times New Roman"/>
          <w:sz w:val="24"/>
          <w:szCs w:val="24"/>
        </w:rPr>
        <w:t xml:space="preserve">от 18-ти изборен район – Разградски </w:t>
      </w:r>
      <w:r w:rsidRPr="00BC0B6C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05136F" w:rsidRDefault="00BC0B6C" w:rsidP="000513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Определяне броя на членовете на всяка ПСИК на територията на Осемнадесети изборен район</w:t>
      </w:r>
      <w:r w:rsidR="009059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Разградски </w:t>
      </w:r>
      <w:r w:rsidRPr="00BC0B6C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05136F" w:rsidRDefault="0005136F" w:rsidP="000513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разпределение на местата в СИК и техните ръководства между партиите и коалициите на територията на </w:t>
      </w:r>
      <w:r w:rsidR="00F241B8" w:rsidRPr="0005136F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05136F">
        <w:rPr>
          <w:rFonts w:ascii="Times New Roman" w:eastAsia="Calibri" w:hAnsi="Times New Roman" w:cs="Times New Roman"/>
          <w:sz w:val="24"/>
          <w:szCs w:val="24"/>
        </w:rPr>
        <w:t>Завет, съгласно Методическите указания приети с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C1C05" w:rsidRPr="00DC1C05">
        <w:rPr>
          <w:rFonts w:ascii="Times New Roman" w:eastAsia="Calibri" w:hAnsi="Times New Roman" w:cs="Times New Roman"/>
          <w:sz w:val="24"/>
          <w:szCs w:val="24"/>
        </w:rPr>
        <w:t>644-ПВР/НС</w:t>
      </w:r>
      <w:r w:rsidR="00DC1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AD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C1C05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C05">
        <w:rPr>
          <w:rFonts w:ascii="Times New Roman" w:eastAsia="Calibri" w:hAnsi="Times New Roman" w:cs="Times New Roman"/>
          <w:sz w:val="24"/>
          <w:szCs w:val="24"/>
        </w:rPr>
        <w:t>септември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 г. на ЦИК.</w:t>
      </w:r>
    </w:p>
    <w:p w:rsidR="0005136F" w:rsidRDefault="0005136F" w:rsidP="000513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разпределение на местата в СИК и техните ръководства между партиите и коалициите на територията на </w:t>
      </w:r>
      <w:r w:rsidR="00F241B8" w:rsidRPr="0005136F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Исперих, съгласно Методическите указания приети </w:t>
      </w:r>
      <w:r w:rsidR="00DC1C05" w:rsidRPr="0005136F">
        <w:rPr>
          <w:rFonts w:ascii="Times New Roman" w:eastAsia="Calibri" w:hAnsi="Times New Roman" w:cs="Times New Roman"/>
          <w:sz w:val="24"/>
          <w:szCs w:val="24"/>
        </w:rPr>
        <w:t>с Решение</w:t>
      </w:r>
      <w:r w:rsidR="00DC1C05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C1C05" w:rsidRPr="00DC1C05">
        <w:rPr>
          <w:rFonts w:ascii="Times New Roman" w:eastAsia="Calibri" w:hAnsi="Times New Roman" w:cs="Times New Roman"/>
          <w:sz w:val="24"/>
          <w:szCs w:val="24"/>
        </w:rPr>
        <w:t>644-ПВР/НС</w:t>
      </w:r>
      <w:r w:rsidR="00DC1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AD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C1C05">
        <w:rPr>
          <w:rFonts w:ascii="Times New Roman" w:eastAsia="Calibri" w:hAnsi="Times New Roman" w:cs="Times New Roman"/>
          <w:sz w:val="24"/>
          <w:szCs w:val="24"/>
        </w:rPr>
        <w:t>29 септември 2021 г. на ЦИК.</w:t>
      </w:r>
    </w:p>
    <w:p w:rsidR="0005136F" w:rsidRDefault="0005136F" w:rsidP="000513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разпределение на местата в СИК и техните ръководства между партиите и коалициите на територията на </w:t>
      </w:r>
      <w:r w:rsidR="00F241B8" w:rsidRPr="0005136F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Кубрат, съгласно Методическите указания приети </w:t>
      </w:r>
      <w:r w:rsidR="00DC1C05" w:rsidRPr="0005136F">
        <w:rPr>
          <w:rFonts w:ascii="Times New Roman" w:eastAsia="Calibri" w:hAnsi="Times New Roman" w:cs="Times New Roman"/>
          <w:sz w:val="24"/>
          <w:szCs w:val="24"/>
        </w:rPr>
        <w:t>с Решение</w:t>
      </w:r>
      <w:r w:rsidR="00DC1C05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C1C05" w:rsidRPr="00DC1C05">
        <w:rPr>
          <w:rFonts w:ascii="Times New Roman" w:eastAsia="Calibri" w:hAnsi="Times New Roman" w:cs="Times New Roman"/>
          <w:sz w:val="24"/>
          <w:szCs w:val="24"/>
        </w:rPr>
        <w:t>644-ПВР/НС</w:t>
      </w:r>
      <w:r w:rsidR="00DC1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AD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C1C05">
        <w:rPr>
          <w:rFonts w:ascii="Times New Roman" w:eastAsia="Calibri" w:hAnsi="Times New Roman" w:cs="Times New Roman"/>
          <w:sz w:val="24"/>
          <w:szCs w:val="24"/>
        </w:rPr>
        <w:t>29 септември 2021 г. на ЦИК.</w:t>
      </w:r>
    </w:p>
    <w:p w:rsidR="0005136F" w:rsidRDefault="0005136F" w:rsidP="000513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разпределение на местата в СИК и техните ръководства между партиите и коалициите на територията на </w:t>
      </w:r>
      <w:r w:rsidR="00F241B8" w:rsidRPr="0005136F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Лозница, съгласно Методическите указания приети </w:t>
      </w:r>
      <w:r w:rsidR="00DC1C05" w:rsidRPr="0005136F">
        <w:rPr>
          <w:rFonts w:ascii="Times New Roman" w:eastAsia="Calibri" w:hAnsi="Times New Roman" w:cs="Times New Roman"/>
          <w:sz w:val="24"/>
          <w:szCs w:val="24"/>
        </w:rPr>
        <w:t>с Решение</w:t>
      </w:r>
      <w:r w:rsidR="00DC1C05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C1C05" w:rsidRPr="00DC1C05">
        <w:rPr>
          <w:rFonts w:ascii="Times New Roman" w:eastAsia="Calibri" w:hAnsi="Times New Roman" w:cs="Times New Roman"/>
          <w:sz w:val="24"/>
          <w:szCs w:val="24"/>
        </w:rPr>
        <w:t>644-ПВР/НС</w:t>
      </w:r>
      <w:r w:rsidR="00DC1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AD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C1C05">
        <w:rPr>
          <w:rFonts w:ascii="Times New Roman" w:eastAsia="Calibri" w:hAnsi="Times New Roman" w:cs="Times New Roman"/>
          <w:sz w:val="24"/>
          <w:szCs w:val="24"/>
        </w:rPr>
        <w:t>29 септември 2021 г. на ЦИК.</w:t>
      </w:r>
    </w:p>
    <w:p w:rsidR="00DC1C05" w:rsidRDefault="0005136F" w:rsidP="0005136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разпределение на местата в СИК и техните ръководства между партиите и коалициите на територията на </w:t>
      </w:r>
      <w:r w:rsidR="00F241B8" w:rsidRPr="0005136F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Разград, съгласно Методическите указания приети </w:t>
      </w:r>
      <w:r w:rsidR="00DC1C05" w:rsidRPr="0005136F">
        <w:rPr>
          <w:rFonts w:ascii="Times New Roman" w:eastAsia="Calibri" w:hAnsi="Times New Roman" w:cs="Times New Roman"/>
          <w:sz w:val="24"/>
          <w:szCs w:val="24"/>
        </w:rPr>
        <w:t>с Решение</w:t>
      </w:r>
      <w:r w:rsidR="00DC1C05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C1C05" w:rsidRPr="00DC1C05">
        <w:rPr>
          <w:rFonts w:ascii="Times New Roman" w:eastAsia="Calibri" w:hAnsi="Times New Roman" w:cs="Times New Roman"/>
          <w:sz w:val="24"/>
          <w:szCs w:val="24"/>
        </w:rPr>
        <w:t>644-ПВР/НС</w:t>
      </w:r>
      <w:r w:rsidR="00DC1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AD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C1C05">
        <w:rPr>
          <w:rFonts w:ascii="Times New Roman" w:eastAsia="Calibri" w:hAnsi="Times New Roman" w:cs="Times New Roman"/>
          <w:sz w:val="24"/>
          <w:szCs w:val="24"/>
        </w:rPr>
        <w:t>29 септември 2021 г. на ЦИК.</w:t>
      </w:r>
    </w:p>
    <w:p w:rsidR="00DC1C05" w:rsidRDefault="0005136F" w:rsidP="0005136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разпределение на местата в СИК и техните ръководства между партиите и коалициите на територията на </w:t>
      </w:r>
      <w:r w:rsidR="00F241B8" w:rsidRPr="0005136F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Самуил, съгласно Методическите указания приети </w:t>
      </w:r>
      <w:r w:rsidR="00DC1C05" w:rsidRPr="0005136F">
        <w:rPr>
          <w:rFonts w:ascii="Times New Roman" w:eastAsia="Calibri" w:hAnsi="Times New Roman" w:cs="Times New Roman"/>
          <w:sz w:val="24"/>
          <w:szCs w:val="24"/>
        </w:rPr>
        <w:t>с Решение</w:t>
      </w:r>
      <w:r w:rsidR="00DC1C05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C1C05" w:rsidRPr="00DC1C05">
        <w:rPr>
          <w:rFonts w:ascii="Times New Roman" w:eastAsia="Calibri" w:hAnsi="Times New Roman" w:cs="Times New Roman"/>
          <w:sz w:val="24"/>
          <w:szCs w:val="24"/>
        </w:rPr>
        <w:t>644-ПВР/НС</w:t>
      </w:r>
      <w:r w:rsidR="00DC1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AD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C1C05">
        <w:rPr>
          <w:rFonts w:ascii="Times New Roman" w:eastAsia="Calibri" w:hAnsi="Times New Roman" w:cs="Times New Roman"/>
          <w:sz w:val="24"/>
          <w:szCs w:val="24"/>
        </w:rPr>
        <w:t>29 септември 2021 г. на ЦИК.</w:t>
      </w:r>
    </w:p>
    <w:p w:rsidR="0005136F" w:rsidRPr="0005136F" w:rsidRDefault="0005136F" w:rsidP="000513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разпределение на местата в СИК и техните ръководства между партиите и коалициите на територията на </w:t>
      </w:r>
      <w:r w:rsidR="00F241B8" w:rsidRPr="0005136F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Цар Калоян, съгласно Методическите указания приети </w:t>
      </w:r>
      <w:r w:rsidR="00DC1C05" w:rsidRPr="0005136F">
        <w:rPr>
          <w:rFonts w:ascii="Times New Roman" w:eastAsia="Calibri" w:hAnsi="Times New Roman" w:cs="Times New Roman"/>
          <w:sz w:val="24"/>
          <w:szCs w:val="24"/>
        </w:rPr>
        <w:t>с Решение</w:t>
      </w:r>
      <w:r w:rsidR="00DC1C05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C1C05" w:rsidRPr="00DC1C05">
        <w:rPr>
          <w:rFonts w:ascii="Times New Roman" w:eastAsia="Calibri" w:hAnsi="Times New Roman" w:cs="Times New Roman"/>
          <w:sz w:val="24"/>
          <w:szCs w:val="24"/>
        </w:rPr>
        <w:t>644-ПВР/НС</w:t>
      </w:r>
      <w:r w:rsidR="00DC1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AD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C1C05">
        <w:rPr>
          <w:rFonts w:ascii="Times New Roman" w:eastAsia="Calibri" w:hAnsi="Times New Roman" w:cs="Times New Roman"/>
          <w:sz w:val="24"/>
          <w:szCs w:val="24"/>
        </w:rPr>
        <w:t>29 септември 2021 г. на ЦИК.</w:t>
      </w:r>
    </w:p>
    <w:p w:rsidR="00BC0B6C" w:rsidRDefault="0005136F" w:rsidP="00BC0B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C0B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0B6C">
        <w:rPr>
          <w:rFonts w:ascii="Times New Roman" w:hAnsi="Times New Roman" w:cs="Times New Roman"/>
          <w:sz w:val="24"/>
          <w:szCs w:val="24"/>
        </w:rPr>
        <w:t>Други.</w:t>
      </w:r>
    </w:p>
    <w:p w:rsidR="00656F56" w:rsidRPr="00562318" w:rsidRDefault="00656F56" w:rsidP="00656F5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656F56" w:rsidRPr="00562318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05136F"/>
    <w:rsid w:val="00091961"/>
    <w:rsid w:val="001213F4"/>
    <w:rsid w:val="00161371"/>
    <w:rsid w:val="001639BB"/>
    <w:rsid w:val="00195C54"/>
    <w:rsid w:val="001E4F25"/>
    <w:rsid w:val="00213F95"/>
    <w:rsid w:val="0023338B"/>
    <w:rsid w:val="00290158"/>
    <w:rsid w:val="00372255"/>
    <w:rsid w:val="00394E5F"/>
    <w:rsid w:val="0043749A"/>
    <w:rsid w:val="004663D2"/>
    <w:rsid w:val="004674A8"/>
    <w:rsid w:val="00522515"/>
    <w:rsid w:val="00562318"/>
    <w:rsid w:val="005B322B"/>
    <w:rsid w:val="005F4CC8"/>
    <w:rsid w:val="0062550D"/>
    <w:rsid w:val="00656F56"/>
    <w:rsid w:val="006575C1"/>
    <w:rsid w:val="0066479C"/>
    <w:rsid w:val="00725594"/>
    <w:rsid w:val="00796E31"/>
    <w:rsid w:val="007E4890"/>
    <w:rsid w:val="008437AB"/>
    <w:rsid w:val="008E31BC"/>
    <w:rsid w:val="00905958"/>
    <w:rsid w:val="0095491B"/>
    <w:rsid w:val="009762F6"/>
    <w:rsid w:val="009C588A"/>
    <w:rsid w:val="00A05ADA"/>
    <w:rsid w:val="00A070BD"/>
    <w:rsid w:val="00A2409B"/>
    <w:rsid w:val="00A52EB3"/>
    <w:rsid w:val="00A95250"/>
    <w:rsid w:val="00AC5968"/>
    <w:rsid w:val="00AF5747"/>
    <w:rsid w:val="00B13BAD"/>
    <w:rsid w:val="00B37A1C"/>
    <w:rsid w:val="00B750D3"/>
    <w:rsid w:val="00BC0B6C"/>
    <w:rsid w:val="00C322D6"/>
    <w:rsid w:val="00C54A2D"/>
    <w:rsid w:val="00C730D8"/>
    <w:rsid w:val="00C80A24"/>
    <w:rsid w:val="00CC6C0B"/>
    <w:rsid w:val="00D31E8D"/>
    <w:rsid w:val="00D327E2"/>
    <w:rsid w:val="00D4366A"/>
    <w:rsid w:val="00D735C6"/>
    <w:rsid w:val="00D73DAF"/>
    <w:rsid w:val="00D914E1"/>
    <w:rsid w:val="00DA42F5"/>
    <w:rsid w:val="00DC1C05"/>
    <w:rsid w:val="00E10EFC"/>
    <w:rsid w:val="00E63D23"/>
    <w:rsid w:val="00E71B5C"/>
    <w:rsid w:val="00F241B8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13</cp:revision>
  <cp:lastPrinted>2021-05-22T08:31:00Z</cp:lastPrinted>
  <dcterms:created xsi:type="dcterms:W3CDTF">2021-09-30T07:47:00Z</dcterms:created>
  <dcterms:modified xsi:type="dcterms:W3CDTF">2021-09-30T10:56:00Z</dcterms:modified>
</cp:coreProperties>
</file>